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bookmarkStart w:id="0" w:name="_GoBack"/>
      <w:bookmarkEnd w:id="0"/>
      <w:r w:rsidRPr="0052548E">
        <w:rPr>
          <w:rFonts w:ascii="Arial" w:hAnsi="Arial" w:cs="Arial"/>
          <w:b/>
          <w:bCs/>
          <w:sz w:val="28"/>
        </w:rPr>
        <w:t xml:space="preserve">3GPP TSG RAN WG1 </w:t>
      </w:r>
      <w:r>
        <w:rPr>
          <w:rFonts w:ascii="Arial" w:hAnsi="Arial" w:cs="Arial"/>
          <w:b/>
          <w:bCs/>
          <w:sz w:val="28"/>
        </w:rPr>
        <w:t>#102-e</w:t>
      </w:r>
      <w:r w:rsidR="00BC0709" w:rsidRPr="00E70DE7">
        <w:rPr>
          <w:rFonts w:ascii="Arial" w:eastAsia="바탕" w:hAnsi="Arial" w:cs="Arial"/>
          <w:b/>
          <w:bCs/>
          <w:sz w:val="28"/>
          <w:szCs w:val="24"/>
        </w:rPr>
        <w:t xml:space="preserve">                   </w:t>
      </w:r>
      <w:r w:rsidR="009E12C3" w:rsidRPr="00E70DE7">
        <w:rPr>
          <w:rFonts w:ascii="Arial" w:eastAsia="바탕" w:hAnsi="Arial" w:cs="Arial"/>
          <w:b/>
          <w:bCs/>
          <w:sz w:val="28"/>
          <w:szCs w:val="24"/>
        </w:rPr>
        <w:t xml:space="preserve">   </w:t>
      </w:r>
      <w:r w:rsidR="00BC0709" w:rsidRPr="00E70DE7">
        <w:rPr>
          <w:rFonts w:ascii="Arial" w:eastAsia="바탕" w:hAnsi="Arial" w:cs="Arial"/>
          <w:b/>
          <w:bCs/>
          <w:sz w:val="28"/>
          <w:szCs w:val="24"/>
        </w:rPr>
        <w:t xml:space="preserve">         </w:t>
      </w:r>
      <w:r w:rsidR="00BC0709" w:rsidRPr="006164F1">
        <w:rPr>
          <w:rFonts w:ascii="Arial" w:eastAsia="바탕" w:hAnsi="Arial" w:cs="Arial"/>
          <w:b/>
          <w:bCs/>
          <w:sz w:val="28"/>
          <w:szCs w:val="24"/>
        </w:rPr>
        <w:t>R1-</w:t>
      </w:r>
      <w:r w:rsidR="00F42445" w:rsidRPr="00F42445">
        <w:rPr>
          <w:rFonts w:ascii="Arial" w:eastAsia="바탕" w:hAnsi="Arial" w:cs="Arial"/>
          <w:b/>
          <w:bCs/>
          <w:sz w:val="28"/>
          <w:szCs w:val="24"/>
        </w:rPr>
        <w:t>2006317</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e-Meeting, August 17</w:t>
      </w:r>
      <w:r w:rsidRPr="006813AB">
        <w:rPr>
          <w:rFonts w:ascii="Arial" w:hAnsi="Arial" w:cs="Arial"/>
          <w:b/>
          <w:bCs/>
          <w:sz w:val="28"/>
          <w:vertAlign w:val="superscript"/>
          <w:lang w:eastAsia="ja-JP"/>
        </w:rPr>
        <w:t>th</w:t>
      </w:r>
      <w:r>
        <w:rPr>
          <w:rFonts w:ascii="Arial" w:hAnsi="Arial" w:cs="Arial"/>
          <w:b/>
          <w:bCs/>
          <w:sz w:val="28"/>
          <w:lang w:eastAsia="ja-JP"/>
        </w:rPr>
        <w:t xml:space="preserve"> – 28</w:t>
      </w:r>
      <w:r w:rsidRPr="006813AB">
        <w:rPr>
          <w:rFonts w:ascii="Arial" w:hAnsi="Arial" w:cs="Arial"/>
          <w:b/>
          <w:bCs/>
          <w:sz w:val="28"/>
          <w:vertAlign w:val="superscript"/>
          <w:lang w:eastAsia="ja-JP"/>
        </w:rPr>
        <w:t>th</w:t>
      </w:r>
      <w:r>
        <w:rPr>
          <w:rFonts w:ascii="Arial" w:hAnsi="Arial" w:cs="Arial"/>
          <w:b/>
          <w:bCs/>
          <w:sz w:val="28"/>
          <w:lang w:eastAsia="ja-JP"/>
        </w:rPr>
        <w:t>, 2020</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F42445">
        <w:rPr>
          <w:rFonts w:ascii="Arial" w:eastAsia="맑은 고딕" w:hAnsi="Arial"/>
          <w:sz w:val="24"/>
          <w:lang w:val="en-US" w:eastAsia="ko-KR"/>
        </w:rPr>
        <w:t>3</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F42445" w:rsidRDefault="003C5E2A" w:rsidP="00994829">
      <w:pPr>
        <w:tabs>
          <w:tab w:val="left" w:pos="1985"/>
        </w:tabs>
        <w:spacing w:after="0"/>
        <w:ind w:left="482" w:hangingChars="200" w:hanging="482"/>
        <w:rPr>
          <w:rFonts w:ascii="Arial" w:eastAsia="바탕" w:hAnsi="Arial"/>
          <w:sz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F42445" w:rsidRPr="00F42445">
        <w:rPr>
          <w:rFonts w:ascii="Arial" w:eastAsia="바탕" w:hAnsi="Arial"/>
          <w:sz w:val="24"/>
          <w:lang w:eastAsia="ko-KR"/>
        </w:rPr>
        <w:t>Discussion on Intra-UE multip</w:t>
      </w:r>
      <w:r w:rsidR="00F42445">
        <w:rPr>
          <w:rFonts w:ascii="Arial" w:eastAsia="바탕" w:hAnsi="Arial"/>
          <w:sz w:val="24"/>
          <w:lang w:eastAsia="ko-KR"/>
        </w:rPr>
        <w:t>l</w:t>
      </w:r>
      <w:r w:rsidR="00F42445" w:rsidRPr="00F42445">
        <w:rPr>
          <w:rFonts w:ascii="Arial" w:eastAsia="바탕" w:hAnsi="Arial"/>
          <w:sz w:val="24"/>
          <w:lang w:eastAsia="ko-KR"/>
        </w:rPr>
        <w:t>exing/prioritization</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9E12C3" w:rsidP="00391ADB">
      <w:pPr>
        <w:spacing w:before="120" w:after="120" w:line="240" w:lineRule="auto"/>
        <w:ind w:left="0" w:firstLineChars="100" w:firstLine="220"/>
        <w:rPr>
          <w:rFonts w:eastAsia="바탕"/>
          <w:sz w:val="22"/>
          <w:szCs w:val="22"/>
          <w:lang w:eastAsia="ko-KR"/>
        </w:rPr>
      </w:pPr>
      <w:r w:rsidRPr="00A44B58">
        <w:rPr>
          <w:rFonts w:eastAsia="바탕"/>
          <w:sz w:val="22"/>
          <w:szCs w:val="22"/>
          <w:lang w:eastAsia="ko-KR"/>
        </w:rPr>
        <w:t>A</w:t>
      </w:r>
      <w:r w:rsidRPr="00A44B58">
        <w:rPr>
          <w:rFonts w:eastAsia="바탕" w:hint="eastAsia"/>
          <w:sz w:val="22"/>
          <w:szCs w:val="22"/>
          <w:lang w:eastAsia="ko-KR"/>
        </w:rPr>
        <w:t xml:space="preserve"> </w:t>
      </w:r>
      <w:r w:rsidRPr="00A44B58">
        <w:rPr>
          <w:rFonts w:eastAsia="바탕"/>
          <w:sz w:val="22"/>
          <w:szCs w:val="22"/>
          <w:lang w:eastAsia="ko-KR"/>
        </w:rPr>
        <w:t xml:space="preserve">new </w:t>
      </w:r>
      <w:r w:rsidR="00994829" w:rsidRPr="00A44B58">
        <w:rPr>
          <w:rFonts w:eastAsia="바탕"/>
          <w:sz w:val="22"/>
          <w:szCs w:val="22"/>
          <w:lang w:eastAsia="ko-KR"/>
        </w:rPr>
        <w:t>Rel-17 W</w:t>
      </w:r>
      <w:r w:rsidRPr="00A44B58">
        <w:rPr>
          <w:rFonts w:eastAsia="바탕"/>
          <w:sz w:val="22"/>
          <w:szCs w:val="22"/>
          <w:lang w:eastAsia="ko-KR"/>
        </w:rPr>
        <w:t xml:space="preserve">I </w:t>
      </w:r>
      <w:r w:rsidR="00994829" w:rsidRPr="00A44B58">
        <w:rPr>
          <w:rFonts w:eastAsia="바탕"/>
          <w:sz w:val="22"/>
          <w:szCs w:val="22"/>
          <w:lang w:eastAsia="ko-KR"/>
        </w:rPr>
        <w:t xml:space="preserve">for URLLC enhancement </w:t>
      </w:r>
      <w:r w:rsidRPr="00A44B58">
        <w:rPr>
          <w:rFonts w:eastAsia="바탕"/>
          <w:sz w:val="22"/>
          <w:szCs w:val="22"/>
          <w:lang w:eastAsia="ko-KR"/>
        </w:rPr>
        <w:t>was approved in RAN#8</w:t>
      </w:r>
      <w:r w:rsidR="00994829" w:rsidRPr="00A44B58">
        <w:rPr>
          <w:rFonts w:eastAsia="바탕"/>
          <w:sz w:val="22"/>
          <w:szCs w:val="22"/>
          <w:lang w:eastAsia="ko-KR"/>
        </w:rPr>
        <w:t>8-e</w:t>
      </w:r>
      <w:r w:rsidRPr="00A44B58">
        <w:rPr>
          <w:rFonts w:eastAsia="바탕"/>
          <w:sz w:val="22"/>
          <w:szCs w:val="22"/>
          <w:lang w:eastAsia="ko-KR"/>
        </w:rPr>
        <w:t xml:space="preserve"> </w:t>
      </w:r>
      <w:r w:rsidR="004F6257" w:rsidRPr="00A44B58">
        <w:rPr>
          <w:rFonts w:eastAsia="바탕"/>
          <w:sz w:val="22"/>
          <w:szCs w:val="22"/>
          <w:lang w:eastAsia="ko-KR"/>
        </w:rPr>
        <w:t xml:space="preserve">with following objectives </w:t>
      </w:r>
      <w:r w:rsidRPr="00A44B58">
        <w:rPr>
          <w:rFonts w:eastAsia="바탕"/>
          <w:sz w:val="22"/>
          <w:szCs w:val="22"/>
          <w:lang w:eastAsia="ko-KR"/>
        </w:rPr>
        <w:t>[1].</w:t>
      </w:r>
      <w:r>
        <w:rPr>
          <w:rFonts w:eastAsia="바탕"/>
          <w:sz w:val="22"/>
          <w:szCs w:val="22"/>
          <w:lang w:eastAsia="ko-KR"/>
        </w:rPr>
        <w:t xml:space="preserve"> </w:t>
      </w:r>
    </w:p>
    <w:p w:rsidR="004F6257" w:rsidRDefault="004F6257" w:rsidP="00671D1E">
      <w:pPr>
        <w:spacing w:before="120" w:after="120" w:line="240" w:lineRule="auto"/>
        <w:ind w:left="284" w:hangingChars="129"/>
        <w:rPr>
          <w:rFonts w:eastAsia="바탕"/>
          <w:sz w:val="22"/>
          <w:szCs w:val="22"/>
          <w:lang w:eastAsia="ko-KR"/>
        </w:rPr>
      </w:pPr>
    </w:p>
    <w:tbl>
      <w:tblPr>
        <w:tblStyle w:val="a6"/>
        <w:tblW w:w="9067" w:type="dxa"/>
        <w:jc w:val="center"/>
        <w:tblLook w:val="04A0" w:firstRow="1" w:lastRow="0" w:firstColumn="1" w:lastColumn="0" w:noHBand="0" w:noVBand="1"/>
      </w:tblPr>
      <w:tblGrid>
        <w:gridCol w:w="9067"/>
      </w:tblGrid>
      <w:tr w:rsidR="004F6257" w:rsidRPr="004F6257" w:rsidTr="004F6257">
        <w:trPr>
          <w:jc w:val="center"/>
        </w:trPr>
        <w:tc>
          <w:tcPr>
            <w:tcW w:w="9067" w:type="dxa"/>
          </w:tcPr>
          <w:p w:rsidR="00994829" w:rsidRPr="00994829" w:rsidRDefault="00994829" w:rsidP="00131821">
            <w:pPr>
              <w:numPr>
                <w:ilvl w:val="0"/>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Study, identify and specify if needed, required Physical Layer feedback enhancements for meeting URLLC requirements covering:</w:t>
            </w:r>
          </w:p>
          <w:p w:rsidR="00994829" w:rsidRPr="00994829" w:rsidRDefault="00994829" w:rsidP="00131821">
            <w:pPr>
              <w:numPr>
                <w:ilvl w:val="1"/>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UE feedback enhancements for HARQ-ACK [RAN1]</w:t>
            </w:r>
          </w:p>
          <w:p w:rsidR="00994829" w:rsidRPr="00994829" w:rsidRDefault="00994829" w:rsidP="00131821">
            <w:pPr>
              <w:numPr>
                <w:ilvl w:val="1"/>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CSI feedback enhancements to allow for more accurate MCS selection [RAN1]</w:t>
            </w:r>
          </w:p>
          <w:p w:rsidR="00994829" w:rsidRPr="00994829" w:rsidRDefault="00994829" w:rsidP="00131821">
            <w:pPr>
              <w:numPr>
                <w:ilvl w:val="1"/>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Note: DMRS-based CSI feedback is not in scope of this WI</w:t>
            </w:r>
          </w:p>
          <w:p w:rsidR="00994829" w:rsidRPr="00994829" w:rsidRDefault="00994829" w:rsidP="00131821">
            <w:pPr>
              <w:numPr>
                <w:ilvl w:val="0"/>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Uplink enhancements for URLLC in unlicensed controlled environments [RAN1, RAN2]:</w:t>
            </w:r>
          </w:p>
          <w:p w:rsidR="00994829" w:rsidRPr="00994829" w:rsidRDefault="00994829" w:rsidP="00131821">
            <w:pPr>
              <w:numPr>
                <w:ilvl w:val="1"/>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Specify support for UE-initiated COT for FBE with minimum specification effort</w:t>
            </w:r>
          </w:p>
          <w:p w:rsidR="00994829" w:rsidRPr="00994829" w:rsidRDefault="00994829" w:rsidP="00131821">
            <w:pPr>
              <w:numPr>
                <w:ilvl w:val="1"/>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Harmonizing UL configured-grant enhancements in NR-U and URLLC introduced in Rel-16 to be applicable for unlicensed spectrum</w:t>
            </w:r>
          </w:p>
          <w:p w:rsidR="00994829" w:rsidRPr="00994829" w:rsidRDefault="00994829" w:rsidP="00131821">
            <w:pPr>
              <w:numPr>
                <w:ilvl w:val="0"/>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Intra-UE multiplexing and prioritization of traffic with different priority based on work done in Rel.16 [RAN1]:</w:t>
            </w:r>
          </w:p>
          <w:p w:rsidR="00994829" w:rsidRPr="00994829" w:rsidRDefault="00994829" w:rsidP="00131821">
            <w:pPr>
              <w:numPr>
                <w:ilvl w:val="1"/>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Specify multiplexing behavior among HARQ-ACK/SR/CSI and PUSCH for traffic with different priorities, including the cases with UCI on PUCCH and UCI on PUSCH.</w:t>
            </w:r>
          </w:p>
          <w:p w:rsidR="00994829" w:rsidRPr="00994829" w:rsidRDefault="00994829" w:rsidP="00131821">
            <w:pPr>
              <w:numPr>
                <w:ilvl w:val="1"/>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w:t>
            </w:r>
          </w:p>
          <w:p w:rsidR="00994829" w:rsidRPr="00994829" w:rsidRDefault="00994829" w:rsidP="00131821">
            <w:pPr>
              <w:numPr>
                <w:ilvl w:val="0"/>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Enhancements for support of time synchronization:</w:t>
            </w:r>
          </w:p>
          <w:p w:rsidR="00994829" w:rsidRPr="00994829" w:rsidRDefault="00994829" w:rsidP="00131821">
            <w:pPr>
              <w:numPr>
                <w:ilvl w:val="1"/>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RAN impacts of SA2 work on uplink time synchronization for TSN, if any. [RAN2]</w:t>
            </w:r>
          </w:p>
          <w:p w:rsidR="00994829" w:rsidRPr="00994829" w:rsidRDefault="00994829" w:rsidP="00131821">
            <w:pPr>
              <w:numPr>
                <w:ilvl w:val="1"/>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Propagation delay compensation enhancements (including mobility issues, if any). [RAN2, RAN1, RAN3, RAN4]</w:t>
            </w:r>
          </w:p>
          <w:p w:rsidR="00994829" w:rsidRPr="00994829" w:rsidRDefault="00994829" w:rsidP="00131821">
            <w:pPr>
              <w:numPr>
                <w:ilvl w:val="0"/>
                <w:numId w:val="7"/>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994829">
              <w:rPr>
                <w:rFonts w:eastAsia="맑은 고딕"/>
                <w:bCs/>
                <w:sz w:val="21"/>
                <w:szCs w:val="21"/>
                <w:lang w:val="en-US" w:eastAsia="en-GB"/>
              </w:rPr>
              <w:t>RAN enhancements based on new QoS related parameters if any, e.g. survival time, burst spread, decided in SA2. [RAN2, RAN3]</w:t>
            </w:r>
          </w:p>
        </w:tc>
      </w:tr>
    </w:tbl>
    <w:p w:rsidR="004F6257" w:rsidRDefault="004F6257" w:rsidP="00671D1E">
      <w:pPr>
        <w:spacing w:before="120" w:after="120" w:line="240" w:lineRule="auto"/>
        <w:ind w:left="284" w:hangingChars="129"/>
        <w:rPr>
          <w:rFonts w:eastAsia="바탕"/>
          <w:sz w:val="22"/>
          <w:szCs w:val="22"/>
          <w:lang w:eastAsia="ko-KR"/>
        </w:rPr>
      </w:pPr>
    </w:p>
    <w:p w:rsidR="00994829" w:rsidRDefault="00603575" w:rsidP="00391ADB">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lastRenderedPageBreak/>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994829">
        <w:rPr>
          <w:rFonts w:eastAsia="바탕"/>
          <w:bCs/>
          <w:sz w:val="22"/>
          <w:szCs w:val="22"/>
          <w:lang w:val="en-US" w:eastAsia="ko-KR"/>
        </w:rPr>
        <w:t>and provide our</w:t>
      </w:r>
      <w:r w:rsidR="00E747F9">
        <w:rPr>
          <w:rFonts w:eastAsia="바탕"/>
          <w:bCs/>
          <w:sz w:val="22"/>
          <w:szCs w:val="22"/>
          <w:lang w:val="en-US" w:eastAsia="ko-KR"/>
        </w:rPr>
        <w:t xml:space="preserve"> </w:t>
      </w:r>
      <w:r w:rsidR="004F6257">
        <w:rPr>
          <w:rFonts w:eastAsia="바탕"/>
          <w:bCs/>
          <w:sz w:val="22"/>
          <w:szCs w:val="22"/>
          <w:lang w:val="en-US" w:eastAsia="ko-KR"/>
        </w:rPr>
        <w:t xml:space="preserve">views on </w:t>
      </w:r>
      <w:r w:rsidR="00F42445">
        <w:rPr>
          <w:rFonts w:eastAsia="맑은 고딕"/>
          <w:bCs/>
          <w:sz w:val="21"/>
          <w:szCs w:val="21"/>
          <w:lang w:val="en-US" w:eastAsia="en-GB"/>
        </w:rPr>
        <w:t>i</w:t>
      </w:r>
      <w:r w:rsidR="00F42445" w:rsidRPr="00994829">
        <w:rPr>
          <w:rFonts w:eastAsia="맑은 고딕"/>
          <w:bCs/>
          <w:sz w:val="21"/>
          <w:szCs w:val="21"/>
          <w:lang w:val="en-US" w:eastAsia="en-GB"/>
        </w:rPr>
        <w:t>ntra-UE multiplexing and prioritization of traffic with different priority</w:t>
      </w:r>
      <w:r w:rsidR="00994829">
        <w:rPr>
          <w:rFonts w:eastAsia="맑은 고딕"/>
          <w:bCs/>
          <w:sz w:val="21"/>
          <w:szCs w:val="21"/>
          <w:lang w:val="en-US" w:eastAsia="en-GB"/>
        </w:rPr>
        <w:t xml:space="preserve">, in terms of </w:t>
      </w:r>
      <w:r w:rsidR="00F42445">
        <w:rPr>
          <w:rFonts w:eastAsia="맑은 고딕" w:hint="eastAsia"/>
          <w:bCs/>
          <w:sz w:val="21"/>
          <w:szCs w:val="21"/>
          <w:lang w:val="en-US" w:eastAsia="ko-KR"/>
        </w:rPr>
        <w:t>multiplexing</w:t>
      </w:r>
      <w:r w:rsidR="00F42445">
        <w:rPr>
          <w:rFonts w:eastAsia="맑은 고딕"/>
          <w:bCs/>
          <w:sz w:val="21"/>
          <w:szCs w:val="21"/>
          <w:lang w:val="en-US" w:eastAsia="ko-KR"/>
        </w:rPr>
        <w:t xml:space="preserve"> </w:t>
      </w:r>
      <w:r w:rsidR="00F42445">
        <w:rPr>
          <w:rFonts w:eastAsia="맑은 고딕" w:hint="eastAsia"/>
          <w:bCs/>
          <w:sz w:val="21"/>
          <w:szCs w:val="21"/>
          <w:lang w:val="en-US" w:eastAsia="ko-KR"/>
        </w:rPr>
        <w:t>UCI</w:t>
      </w:r>
      <w:r w:rsidR="00F42445">
        <w:rPr>
          <w:rFonts w:eastAsia="맑은 고딕"/>
          <w:bCs/>
          <w:sz w:val="21"/>
          <w:szCs w:val="21"/>
          <w:lang w:val="en-US" w:eastAsia="ko-KR"/>
        </w:rPr>
        <w:t>s</w:t>
      </w:r>
      <w:r w:rsidR="00F42445">
        <w:rPr>
          <w:rFonts w:eastAsia="맑은 고딕" w:hint="eastAsia"/>
          <w:bCs/>
          <w:sz w:val="21"/>
          <w:szCs w:val="21"/>
          <w:lang w:val="en-US" w:eastAsia="ko-KR"/>
        </w:rPr>
        <w:t xml:space="preserve"> </w:t>
      </w:r>
      <w:r w:rsidR="00F42445">
        <w:rPr>
          <w:rFonts w:eastAsia="맑은 고딕"/>
          <w:bCs/>
          <w:sz w:val="21"/>
          <w:szCs w:val="21"/>
          <w:lang w:val="en-US" w:eastAsia="ko-KR"/>
        </w:rPr>
        <w:t xml:space="preserve">with different priority </w:t>
      </w:r>
      <w:r w:rsidR="00F42445">
        <w:rPr>
          <w:rFonts w:eastAsia="맑은 고딕" w:hint="eastAsia"/>
          <w:bCs/>
          <w:sz w:val="21"/>
          <w:szCs w:val="21"/>
          <w:lang w:val="en-US" w:eastAsia="ko-KR"/>
        </w:rPr>
        <w:t>on PUCCH/PUSCH</w:t>
      </w:r>
      <w:r w:rsidR="00F42445">
        <w:rPr>
          <w:rFonts w:eastAsia="맑은 고딕"/>
          <w:bCs/>
          <w:sz w:val="21"/>
          <w:szCs w:val="21"/>
          <w:lang w:val="en-US" w:eastAsia="ko-KR"/>
        </w:rPr>
        <w:t xml:space="preserve"> and handling PHY prioritization of overlapping DG PUSCH and CG PUSCH with different priority</w:t>
      </w:r>
      <w:r w:rsidR="00994829">
        <w:rPr>
          <w:rFonts w:eastAsia="맑은 고딕"/>
          <w:bCs/>
          <w:sz w:val="21"/>
          <w:szCs w:val="21"/>
          <w:lang w:val="en-US" w:eastAsia="en-GB"/>
        </w:rPr>
        <w:t>.</w:t>
      </w:r>
    </w:p>
    <w:p w:rsidR="00B63BF1" w:rsidRPr="00081CB3" w:rsidRDefault="00B63BF1" w:rsidP="00671D1E">
      <w:pPr>
        <w:spacing w:before="120" w:after="120" w:line="240" w:lineRule="auto"/>
        <w:ind w:left="284" w:hangingChars="129"/>
        <w:rPr>
          <w:rFonts w:eastAsia="바탕"/>
          <w:sz w:val="22"/>
          <w:szCs w:val="22"/>
          <w:lang w:eastAsia="ko-KR"/>
        </w:rPr>
      </w:pPr>
    </w:p>
    <w:p w:rsidR="00993C5F" w:rsidRPr="00FE2B0D" w:rsidRDefault="00F42445" w:rsidP="00D95FC2">
      <w:pPr>
        <w:pStyle w:val="1"/>
        <w:numPr>
          <w:ilvl w:val="0"/>
          <w:numId w:val="1"/>
        </w:numPr>
        <w:spacing w:before="300"/>
        <w:rPr>
          <w:rFonts w:eastAsia="바탕" w:cs="Arial"/>
          <w:b/>
          <w:lang w:eastAsia="ko-KR"/>
        </w:rPr>
      </w:pPr>
      <w:r>
        <w:rPr>
          <w:rFonts w:eastAsia="바탕" w:cs="Arial"/>
          <w:b/>
          <w:lang w:eastAsia="ko-KR"/>
        </w:rPr>
        <w:t>Multiplexing of UCI/PUSCH with different priority</w:t>
      </w:r>
    </w:p>
    <w:p w:rsidR="004C7CEB" w:rsidRDefault="00D16159" w:rsidP="004C7CE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sidR="004C7CEB">
        <w:rPr>
          <w:rFonts w:eastAsia="바탕"/>
          <w:sz w:val="22"/>
          <w:szCs w:val="22"/>
          <w:lang w:eastAsia="ko-KR"/>
        </w:rPr>
        <w:t xml:space="preserve">the multiplexing of UCIs with different priority on a same PUCCH/PUSCH, several aspects need to be taken into account as the followings, in terms of UCI encoding/processing and overall UCI multiplexing procedure. </w:t>
      </w:r>
    </w:p>
    <w:p w:rsidR="0063538A" w:rsidRPr="004C7CEB" w:rsidRDefault="0063538A" w:rsidP="00E747F9">
      <w:pPr>
        <w:spacing w:before="120" w:after="120" w:line="240" w:lineRule="auto"/>
        <w:ind w:left="0" w:firstLineChars="100" w:firstLine="220"/>
        <w:rPr>
          <w:rFonts w:eastAsia="바탕"/>
          <w:sz w:val="22"/>
          <w:szCs w:val="22"/>
          <w:lang w:eastAsia="ko-KR"/>
        </w:rPr>
      </w:pPr>
    </w:p>
    <w:p w:rsidR="001040A0" w:rsidRPr="00081CB3" w:rsidRDefault="004C7CEB" w:rsidP="001040A0">
      <w:pPr>
        <w:numPr>
          <w:ilvl w:val="0"/>
          <w:numId w:val="5"/>
        </w:numPr>
        <w:spacing w:before="120" w:after="120" w:line="240" w:lineRule="auto"/>
        <w:rPr>
          <w:rFonts w:eastAsia="바탕"/>
          <w:b/>
          <w:sz w:val="24"/>
          <w:szCs w:val="24"/>
          <w:lang w:eastAsia="ko-KR"/>
        </w:rPr>
      </w:pPr>
      <w:r>
        <w:rPr>
          <w:rFonts w:eastAsia="바탕"/>
          <w:b/>
          <w:sz w:val="24"/>
          <w:szCs w:val="24"/>
          <w:lang w:eastAsia="ko-KR"/>
        </w:rPr>
        <w:t>Encoding of different priority UCIs</w:t>
      </w:r>
    </w:p>
    <w:p w:rsidR="00693921" w:rsidRDefault="002E019A"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Firstly, for the encoding of UCIs with different priority (e.g. low priority (LP) or high priority (HP)) on a same PUCCH, it is necessary to consider whether the UCIs are separately encoded or jointly encoded</w:t>
      </w:r>
      <w:r w:rsidR="00413554">
        <w:rPr>
          <w:rFonts w:eastAsia="바탕"/>
          <w:sz w:val="22"/>
          <w:szCs w:val="22"/>
          <w:lang w:eastAsia="ko-KR"/>
        </w:rPr>
        <w:t xml:space="preserve">. </w:t>
      </w:r>
    </w:p>
    <w:p w:rsidR="00693921" w:rsidRDefault="00413554"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case when separate coding is applied for the LP UCI and HP UCI, first of all, the HP UCI is required to occupy the REs on the PUCCH resource first (based on the maximum UCI coding rate configured for HP), then the LP UCI could be mapped to the remaining REs not occupied by the HP UCI (based on the maximum UCI coding rate configured for LP). </w:t>
      </w:r>
    </w:p>
    <w:p w:rsidR="00413554" w:rsidRDefault="00413554"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In case when joint coding is applied for the LP UCI and HP UCI, on the other hand, the maximum UCI payload size</w:t>
      </w:r>
      <w:r w:rsidR="006C7692">
        <w:rPr>
          <w:rFonts w:eastAsia="바탕"/>
          <w:sz w:val="22"/>
          <w:szCs w:val="22"/>
          <w:lang w:eastAsia="ko-KR"/>
        </w:rPr>
        <w:t xml:space="preserve"> on PUCCH</w:t>
      </w:r>
      <w:r>
        <w:rPr>
          <w:rFonts w:eastAsia="바탕"/>
          <w:sz w:val="22"/>
          <w:szCs w:val="22"/>
          <w:lang w:eastAsia="ko-KR"/>
        </w:rPr>
        <w:t xml:space="preserve"> is </w:t>
      </w:r>
      <w:r w:rsidR="006C7692">
        <w:rPr>
          <w:rFonts w:eastAsia="바탕"/>
          <w:sz w:val="22"/>
          <w:szCs w:val="22"/>
          <w:lang w:eastAsia="ko-KR"/>
        </w:rPr>
        <w:t xml:space="preserve">to be </w:t>
      </w:r>
      <w:r>
        <w:rPr>
          <w:rFonts w:eastAsia="바탕"/>
          <w:sz w:val="22"/>
          <w:szCs w:val="22"/>
          <w:lang w:eastAsia="ko-KR"/>
        </w:rPr>
        <w:t xml:space="preserve">determined by </w:t>
      </w:r>
      <w:r w:rsidR="006C7692">
        <w:rPr>
          <w:rFonts w:eastAsia="바탕"/>
          <w:sz w:val="22"/>
          <w:szCs w:val="22"/>
          <w:lang w:eastAsia="ko-KR"/>
        </w:rPr>
        <w:t>the maximum UCI coding rate configured for HP and the number of REs on the PUCCH resource, then UCI payload on the PUCCH resource is to be generated by at least including the HP UCI.</w:t>
      </w:r>
    </w:p>
    <w:p w:rsidR="006C7692" w:rsidRDefault="006C7692"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Similarly</w:t>
      </w:r>
      <w:r w:rsidR="00520CD4">
        <w:rPr>
          <w:rFonts w:eastAsia="바탕"/>
          <w:sz w:val="22"/>
          <w:szCs w:val="22"/>
          <w:lang w:eastAsia="ko-KR"/>
        </w:rPr>
        <w:t xml:space="preserve">, for the encoding of UCIs with different priority on PUSCH, it is also needed to consider whether to apply separate coding or joint coding for the UCIs on the PUSCH (and how to map the separately/jointly-encoded UCI REs on the PUSCH resource), based on the beta offset configured per each of LP and HP. </w:t>
      </w:r>
    </w:p>
    <w:p w:rsidR="00E563AF" w:rsidRPr="00D87BE5" w:rsidRDefault="00E563AF" w:rsidP="00D87BE5">
      <w:pPr>
        <w:spacing w:before="120" w:after="120" w:line="240" w:lineRule="auto"/>
        <w:ind w:left="0" w:firstLineChars="100" w:firstLine="216"/>
        <w:rPr>
          <w:rFonts w:eastAsia="바탕"/>
          <w:b/>
          <w:sz w:val="22"/>
          <w:szCs w:val="22"/>
          <w:lang w:eastAsia="ko-KR"/>
        </w:rPr>
      </w:pPr>
    </w:p>
    <w:p w:rsidR="0063538A" w:rsidRPr="00313021" w:rsidRDefault="0063538A" w:rsidP="0063538A">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D87BE5">
        <w:rPr>
          <w:rFonts w:eastAsia="바탕"/>
          <w:b/>
          <w:sz w:val="22"/>
          <w:szCs w:val="22"/>
          <w:lang w:eastAsia="ko-KR"/>
        </w:rPr>
        <w:t>1</w:t>
      </w:r>
      <w:r w:rsidRPr="00D87BE5">
        <w:rPr>
          <w:rFonts w:eastAsia="바탕"/>
          <w:b/>
          <w:sz w:val="22"/>
          <w:szCs w:val="22"/>
          <w:lang w:eastAsia="ko-KR"/>
        </w:rPr>
        <w:t>: Consider</w:t>
      </w:r>
      <w:r w:rsidRPr="00313021">
        <w:rPr>
          <w:rFonts w:eastAsia="바탕"/>
          <w:b/>
          <w:sz w:val="22"/>
          <w:szCs w:val="22"/>
          <w:lang w:eastAsia="ko-KR"/>
        </w:rPr>
        <w:t xml:space="preserve"> </w:t>
      </w:r>
      <w:r w:rsidR="00D87BE5">
        <w:rPr>
          <w:rFonts w:eastAsia="바탕"/>
          <w:b/>
          <w:sz w:val="22"/>
          <w:szCs w:val="22"/>
          <w:lang w:eastAsia="ko-KR"/>
        </w:rPr>
        <w:t>the encoding of UCIs with different priority (e.g. separate coding or joint coding) on a same PUCCH/PUSCH.</w:t>
      </w:r>
    </w:p>
    <w:p w:rsidR="00E357C5" w:rsidRDefault="00E357C5" w:rsidP="001040A0">
      <w:pPr>
        <w:spacing w:before="120" w:after="120" w:line="240" w:lineRule="auto"/>
        <w:ind w:left="0" w:firstLineChars="100" w:firstLine="220"/>
        <w:rPr>
          <w:rFonts w:eastAsia="바탕"/>
          <w:sz w:val="22"/>
          <w:szCs w:val="22"/>
          <w:lang w:eastAsia="ko-KR"/>
        </w:rPr>
      </w:pPr>
    </w:p>
    <w:p w:rsidR="00E563AF" w:rsidRPr="00081CB3" w:rsidRDefault="004C7CEB" w:rsidP="00E563AF">
      <w:pPr>
        <w:numPr>
          <w:ilvl w:val="0"/>
          <w:numId w:val="5"/>
        </w:numPr>
        <w:spacing w:before="120" w:after="120" w:line="240" w:lineRule="auto"/>
        <w:rPr>
          <w:rFonts w:eastAsia="바탕"/>
          <w:b/>
          <w:sz w:val="24"/>
          <w:szCs w:val="24"/>
          <w:lang w:eastAsia="ko-KR"/>
        </w:rPr>
      </w:pPr>
      <w:r>
        <w:rPr>
          <w:rFonts w:eastAsia="바탕"/>
          <w:b/>
          <w:sz w:val="24"/>
          <w:szCs w:val="24"/>
          <w:lang w:eastAsia="ko-KR"/>
        </w:rPr>
        <w:t>PUCCH resource determination</w:t>
      </w:r>
    </w:p>
    <w:p w:rsidR="00AA214E" w:rsidRDefault="00520CD4"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Secondly, for the </w:t>
      </w:r>
      <w:r w:rsidR="00AA214E">
        <w:rPr>
          <w:rFonts w:eastAsia="바탕"/>
          <w:sz w:val="22"/>
          <w:szCs w:val="22"/>
          <w:lang w:eastAsia="ko-KR"/>
        </w:rPr>
        <w:t xml:space="preserve">determination of </w:t>
      </w:r>
      <w:r>
        <w:rPr>
          <w:rFonts w:eastAsia="바탕"/>
          <w:sz w:val="22"/>
          <w:szCs w:val="22"/>
          <w:lang w:eastAsia="ko-KR"/>
        </w:rPr>
        <w:t xml:space="preserve">PUCCH resource to multiplex/transmit UCIs with different priority, it is necessary to consider how to </w:t>
      </w:r>
      <w:r w:rsidR="00AA214E">
        <w:rPr>
          <w:rFonts w:eastAsia="바탕"/>
          <w:sz w:val="22"/>
          <w:szCs w:val="22"/>
          <w:lang w:eastAsia="ko-KR"/>
        </w:rPr>
        <w:t>select or configure the PUCCH resource sets and a single PUCCH resource.</w:t>
      </w:r>
    </w:p>
    <w:p w:rsidR="00AA214E" w:rsidRDefault="00AA214E"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O</w:t>
      </w:r>
      <w:r>
        <w:rPr>
          <w:rFonts w:eastAsia="바탕" w:hint="eastAsia"/>
          <w:sz w:val="22"/>
          <w:szCs w:val="22"/>
          <w:lang w:eastAsia="ko-KR"/>
        </w:rPr>
        <w:t xml:space="preserve">ne </w:t>
      </w:r>
      <w:r>
        <w:rPr>
          <w:rFonts w:eastAsia="바탕"/>
          <w:sz w:val="22"/>
          <w:szCs w:val="22"/>
          <w:lang w:eastAsia="ko-KR"/>
        </w:rPr>
        <w:t xml:space="preserve">way is that, </w:t>
      </w:r>
      <w:r w:rsidR="00B62438">
        <w:rPr>
          <w:rFonts w:eastAsia="바탕"/>
          <w:sz w:val="22"/>
          <w:szCs w:val="22"/>
          <w:lang w:eastAsia="ko-KR"/>
        </w:rPr>
        <w:t>a PUCCH resource in a</w:t>
      </w:r>
      <w:r>
        <w:rPr>
          <w:rFonts w:eastAsia="바탕"/>
          <w:sz w:val="22"/>
          <w:szCs w:val="22"/>
          <w:lang w:eastAsia="ko-KR"/>
        </w:rPr>
        <w:t xml:space="preserve"> resource set </w:t>
      </w:r>
      <w:r w:rsidR="00B62438">
        <w:rPr>
          <w:rFonts w:eastAsia="바탕"/>
          <w:sz w:val="22"/>
          <w:szCs w:val="22"/>
          <w:lang w:eastAsia="ko-KR"/>
        </w:rPr>
        <w:t xml:space="preserve">configured for LP and another PUCCH resource in a resource set configured for HP are chosen first, where the two resource sets corresponds </w:t>
      </w:r>
      <w:r>
        <w:rPr>
          <w:rFonts w:eastAsia="바탕"/>
          <w:sz w:val="22"/>
          <w:szCs w:val="22"/>
          <w:lang w:eastAsia="ko-KR"/>
        </w:rPr>
        <w:t>to the total payload size by merging LP UCI and HP UCI</w:t>
      </w:r>
      <w:r w:rsidR="00B62438">
        <w:rPr>
          <w:rFonts w:eastAsia="바탕"/>
          <w:sz w:val="22"/>
          <w:szCs w:val="22"/>
          <w:lang w:eastAsia="ko-KR"/>
        </w:rPr>
        <w:t xml:space="preserve">, and the two PUCCH resources corresponds to the PRI value indicated </w:t>
      </w:r>
      <w:r w:rsidR="00B62438">
        <w:rPr>
          <w:rFonts w:eastAsia="바탕"/>
          <w:sz w:val="22"/>
          <w:szCs w:val="22"/>
          <w:lang w:eastAsia="ko-KR"/>
        </w:rPr>
        <w:lastRenderedPageBreak/>
        <w:t xml:space="preserve">by DCI. Then, one of the two PUCCH resources is selected based on certain aspect such as configured priority or resource size or symbol timing. </w:t>
      </w:r>
    </w:p>
    <w:p w:rsidR="00B62438" w:rsidRDefault="00B62438"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other way is to configure </w:t>
      </w:r>
      <w:r w:rsidR="00407A37">
        <w:rPr>
          <w:rFonts w:eastAsia="바탕"/>
          <w:sz w:val="22"/>
          <w:szCs w:val="22"/>
          <w:lang w:eastAsia="ko-KR"/>
        </w:rPr>
        <w:t xml:space="preserve">additional PUCCH resource set (on top of </w:t>
      </w:r>
      <w:r w:rsidR="00693921">
        <w:rPr>
          <w:rFonts w:eastAsia="바탕"/>
          <w:sz w:val="22"/>
          <w:szCs w:val="22"/>
          <w:lang w:eastAsia="ko-KR"/>
        </w:rPr>
        <w:t xml:space="preserve">the </w:t>
      </w:r>
      <w:r w:rsidR="00407A37">
        <w:rPr>
          <w:rFonts w:eastAsia="바탕"/>
          <w:sz w:val="22"/>
          <w:szCs w:val="22"/>
          <w:lang w:eastAsia="ko-KR"/>
        </w:rPr>
        <w:t xml:space="preserve">PUCCH resource sets configured per each of LP and HP) </w:t>
      </w:r>
      <w:r w:rsidR="00693921">
        <w:rPr>
          <w:rFonts w:eastAsia="바탕"/>
          <w:sz w:val="22"/>
          <w:szCs w:val="22"/>
          <w:lang w:eastAsia="ko-KR"/>
        </w:rPr>
        <w:t xml:space="preserve">which is </w:t>
      </w:r>
      <w:r w:rsidR="00407A37">
        <w:rPr>
          <w:rFonts w:eastAsia="바탕"/>
          <w:sz w:val="22"/>
          <w:szCs w:val="22"/>
          <w:lang w:eastAsia="ko-KR"/>
        </w:rPr>
        <w:t xml:space="preserve">dedicated for the multiplexing/transmission of UCIs with different priority, and then this PUCCH resource set is used only in case when the LP UCI and HP UCI </w:t>
      </w:r>
      <w:r w:rsidR="00693921">
        <w:rPr>
          <w:rFonts w:eastAsia="바탕"/>
          <w:sz w:val="22"/>
          <w:szCs w:val="22"/>
          <w:lang w:eastAsia="ko-KR"/>
        </w:rPr>
        <w:t>require</w:t>
      </w:r>
      <w:r w:rsidR="00407A37">
        <w:rPr>
          <w:rFonts w:eastAsia="바탕"/>
          <w:sz w:val="22"/>
          <w:szCs w:val="22"/>
          <w:lang w:eastAsia="ko-KR"/>
        </w:rPr>
        <w:t xml:space="preserve"> to be multiplexed on a same PUCCH</w:t>
      </w:r>
      <w:r w:rsidR="00693921">
        <w:rPr>
          <w:rFonts w:eastAsia="바탕"/>
          <w:sz w:val="22"/>
          <w:szCs w:val="22"/>
          <w:lang w:eastAsia="ko-KR"/>
        </w:rPr>
        <w:t xml:space="preserve"> (otherwise, it is not used)</w:t>
      </w:r>
      <w:r w:rsidR="00407A37">
        <w:rPr>
          <w:rFonts w:eastAsia="바탕"/>
          <w:sz w:val="22"/>
          <w:szCs w:val="22"/>
          <w:lang w:eastAsia="ko-KR"/>
        </w:rPr>
        <w:t>.</w:t>
      </w:r>
    </w:p>
    <w:p w:rsidR="00491BCA" w:rsidRPr="00693921" w:rsidRDefault="00491BCA" w:rsidP="00E747F9">
      <w:pPr>
        <w:spacing w:before="120" w:after="120" w:line="240" w:lineRule="auto"/>
        <w:ind w:left="0" w:firstLineChars="100" w:firstLine="220"/>
        <w:rPr>
          <w:rFonts w:eastAsia="바탕"/>
          <w:sz w:val="22"/>
          <w:szCs w:val="22"/>
          <w:lang w:eastAsia="ko-KR"/>
        </w:rPr>
      </w:pPr>
    </w:p>
    <w:p w:rsidR="00313021" w:rsidRPr="00313021" w:rsidRDefault="00313021" w:rsidP="00313021">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D87BE5">
        <w:rPr>
          <w:rFonts w:eastAsia="바탕"/>
          <w:b/>
          <w:sz w:val="22"/>
          <w:szCs w:val="22"/>
          <w:lang w:eastAsia="ko-KR"/>
        </w:rPr>
        <w:t>2</w:t>
      </w:r>
      <w:r w:rsidRPr="00D87BE5">
        <w:rPr>
          <w:rFonts w:eastAsia="바탕"/>
          <w:b/>
          <w:sz w:val="22"/>
          <w:szCs w:val="22"/>
          <w:lang w:eastAsia="ko-KR"/>
        </w:rPr>
        <w:t>: Consider</w:t>
      </w:r>
      <w:r w:rsidRPr="00313021">
        <w:rPr>
          <w:rFonts w:eastAsia="바탕"/>
          <w:b/>
          <w:sz w:val="22"/>
          <w:szCs w:val="22"/>
          <w:lang w:eastAsia="ko-KR"/>
        </w:rPr>
        <w:t xml:space="preserve"> </w:t>
      </w:r>
      <w:r w:rsidR="00D87BE5">
        <w:rPr>
          <w:rFonts w:eastAsia="바탕"/>
          <w:b/>
          <w:sz w:val="22"/>
          <w:szCs w:val="22"/>
          <w:lang w:eastAsia="ko-KR"/>
        </w:rPr>
        <w:t xml:space="preserve">the </w:t>
      </w:r>
      <w:r w:rsidR="00D87BE5" w:rsidRPr="00D87BE5">
        <w:rPr>
          <w:rFonts w:eastAsia="바탕"/>
          <w:b/>
          <w:sz w:val="22"/>
          <w:szCs w:val="22"/>
          <w:lang w:eastAsia="ko-KR"/>
        </w:rPr>
        <w:t>determination of PUCCH resource to multiplex/transmit UCIs with different priority</w:t>
      </w:r>
      <w:r w:rsidR="00D87BE5">
        <w:rPr>
          <w:rFonts w:eastAsia="바탕"/>
          <w:b/>
          <w:sz w:val="22"/>
          <w:szCs w:val="22"/>
          <w:lang w:eastAsia="ko-KR"/>
        </w:rPr>
        <w:t>.</w:t>
      </w:r>
    </w:p>
    <w:p w:rsidR="00E357C5" w:rsidRDefault="00E357C5" w:rsidP="00671D1E">
      <w:pPr>
        <w:spacing w:before="120" w:after="120" w:line="240" w:lineRule="auto"/>
        <w:ind w:left="284" w:hangingChars="129"/>
        <w:rPr>
          <w:rFonts w:eastAsia="바탕"/>
          <w:sz w:val="22"/>
          <w:szCs w:val="22"/>
          <w:lang w:val="x-none" w:eastAsia="ko-KR"/>
        </w:rPr>
      </w:pPr>
    </w:p>
    <w:p w:rsidR="004C7CEB" w:rsidRPr="00081CB3" w:rsidRDefault="004C7CEB" w:rsidP="004C7CEB">
      <w:pPr>
        <w:numPr>
          <w:ilvl w:val="0"/>
          <w:numId w:val="5"/>
        </w:numPr>
        <w:spacing w:before="120" w:after="120" w:line="240" w:lineRule="auto"/>
        <w:rPr>
          <w:rFonts w:eastAsia="바탕"/>
          <w:b/>
          <w:sz w:val="24"/>
          <w:szCs w:val="24"/>
          <w:lang w:eastAsia="ko-KR"/>
        </w:rPr>
      </w:pPr>
      <w:r>
        <w:rPr>
          <w:rFonts w:eastAsia="바탕"/>
          <w:b/>
          <w:sz w:val="24"/>
          <w:szCs w:val="24"/>
          <w:lang w:eastAsia="ko-KR"/>
        </w:rPr>
        <w:t>Inter-priority multiplexing condition</w:t>
      </w:r>
    </w:p>
    <w:p w:rsidR="004C7CEB" w:rsidRDefault="00693921"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Thirdly, considering inter-priority multiplexing of UCIs and different latency requirement for the UCIs, it may need to consider additional condition to check the processing timeline </w:t>
      </w:r>
      <w:r w:rsidR="00351CF2">
        <w:rPr>
          <w:rFonts w:eastAsia="바탕"/>
          <w:sz w:val="22"/>
          <w:szCs w:val="22"/>
          <w:lang w:eastAsia="ko-KR"/>
        </w:rPr>
        <w:t>for the inter-priority multiplexing and the latency requirement especially for the HP UCI.</w:t>
      </w:r>
    </w:p>
    <w:p w:rsidR="004E0F21" w:rsidRPr="00DC00A9" w:rsidRDefault="00351CF2"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For example, a processing time (symbol) margin may req</w:t>
      </w:r>
      <w:r w:rsidR="004E0F21">
        <w:rPr>
          <w:rFonts w:eastAsia="바탕"/>
          <w:sz w:val="22"/>
          <w:szCs w:val="22"/>
          <w:lang w:eastAsia="ko-KR"/>
        </w:rPr>
        <w:t xml:space="preserve">uire to be added to the current </w:t>
      </w:r>
      <w:r>
        <w:rPr>
          <w:rFonts w:eastAsia="바탕"/>
          <w:sz w:val="22"/>
          <w:szCs w:val="22"/>
          <w:lang w:eastAsia="ko-KR"/>
        </w:rPr>
        <w:t>time</w:t>
      </w:r>
      <w:r w:rsidR="004E0F21">
        <w:rPr>
          <w:rFonts w:eastAsia="바탕"/>
          <w:sz w:val="22"/>
          <w:szCs w:val="22"/>
          <w:lang w:eastAsia="ko-KR"/>
        </w:rPr>
        <w:t>line (for intra-priority multiplexing in Rel-16) considering additional inter-priority multiplexing. F</w:t>
      </w:r>
      <w:r w:rsidR="004E0F21">
        <w:rPr>
          <w:rFonts w:eastAsia="바탕" w:hint="eastAsia"/>
          <w:sz w:val="22"/>
          <w:szCs w:val="22"/>
          <w:lang w:eastAsia="ko-KR"/>
        </w:rPr>
        <w:t xml:space="preserve">or </w:t>
      </w:r>
      <w:r w:rsidR="004E0F21">
        <w:rPr>
          <w:rFonts w:eastAsia="바탕"/>
          <w:sz w:val="22"/>
          <w:szCs w:val="22"/>
          <w:lang w:eastAsia="ko-KR"/>
        </w:rPr>
        <w:t xml:space="preserve">another example, the timing of the last symbol in the PUCCH resource selected to multiplex the LP UCI and HP UCI, may need to be checked whether it is allowable in terms of latency from the perspective of the HP UCI. </w:t>
      </w:r>
    </w:p>
    <w:p w:rsidR="00E357C5" w:rsidRPr="004E0F21" w:rsidRDefault="00E357C5" w:rsidP="004C7CEB">
      <w:pPr>
        <w:spacing w:before="120" w:after="120" w:line="240" w:lineRule="auto"/>
        <w:ind w:left="0" w:firstLineChars="100" w:firstLine="220"/>
        <w:rPr>
          <w:rFonts w:eastAsia="바탕"/>
          <w:sz w:val="22"/>
          <w:szCs w:val="22"/>
          <w:lang w:eastAsia="ko-KR"/>
        </w:rPr>
      </w:pPr>
    </w:p>
    <w:p w:rsidR="004C7CEB" w:rsidRPr="00313021" w:rsidRDefault="004C7CEB" w:rsidP="004C7CEB">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#3: Consider</w:t>
      </w:r>
      <w:r w:rsidRPr="00313021">
        <w:rPr>
          <w:rFonts w:eastAsia="바탕"/>
          <w:b/>
          <w:sz w:val="22"/>
          <w:szCs w:val="22"/>
          <w:lang w:eastAsia="ko-KR"/>
        </w:rPr>
        <w:t xml:space="preserve"> </w:t>
      </w:r>
      <w:r w:rsidR="00D87BE5" w:rsidRPr="00D87BE5">
        <w:rPr>
          <w:rFonts w:eastAsia="바탕"/>
          <w:b/>
          <w:sz w:val="22"/>
          <w:szCs w:val="22"/>
          <w:lang w:eastAsia="ko-KR"/>
        </w:rPr>
        <w:t xml:space="preserve">additional condition </w:t>
      </w:r>
      <w:r w:rsidR="00D87BE5">
        <w:rPr>
          <w:rFonts w:eastAsia="바탕"/>
          <w:b/>
          <w:sz w:val="22"/>
          <w:szCs w:val="22"/>
          <w:lang w:eastAsia="ko-KR"/>
        </w:rPr>
        <w:t>for</w:t>
      </w:r>
      <w:r w:rsidR="00D87BE5" w:rsidRPr="00D87BE5">
        <w:rPr>
          <w:rFonts w:eastAsia="바탕"/>
          <w:b/>
          <w:sz w:val="22"/>
          <w:szCs w:val="22"/>
          <w:lang w:eastAsia="ko-KR"/>
        </w:rPr>
        <w:t xml:space="preserve"> the processing </w:t>
      </w:r>
      <w:r w:rsidR="00C14545">
        <w:rPr>
          <w:rFonts w:eastAsia="바탕"/>
          <w:b/>
          <w:sz w:val="22"/>
          <w:szCs w:val="22"/>
          <w:lang w:eastAsia="ko-KR"/>
        </w:rPr>
        <w:t>of</w:t>
      </w:r>
      <w:r w:rsidR="00D87BE5" w:rsidRPr="00D87BE5">
        <w:rPr>
          <w:rFonts w:eastAsia="바탕"/>
          <w:b/>
          <w:sz w:val="22"/>
          <w:szCs w:val="22"/>
          <w:lang w:eastAsia="ko-KR"/>
        </w:rPr>
        <w:t xml:space="preserve"> inter-priority multiplexing and the latency requirement for HP UCI</w:t>
      </w:r>
      <w:r w:rsidR="00D87BE5">
        <w:rPr>
          <w:rFonts w:eastAsia="바탕"/>
          <w:b/>
          <w:sz w:val="22"/>
          <w:szCs w:val="22"/>
          <w:lang w:eastAsia="ko-KR"/>
        </w:rPr>
        <w:t>.</w:t>
      </w:r>
    </w:p>
    <w:p w:rsidR="00E357C5" w:rsidRDefault="00E357C5" w:rsidP="00671D1E">
      <w:pPr>
        <w:spacing w:before="120" w:after="120" w:line="240" w:lineRule="auto"/>
        <w:ind w:left="284" w:hangingChars="129"/>
        <w:rPr>
          <w:rFonts w:eastAsia="바탕"/>
          <w:sz w:val="22"/>
          <w:szCs w:val="22"/>
          <w:lang w:val="x-none" w:eastAsia="ko-KR"/>
        </w:rPr>
      </w:pPr>
    </w:p>
    <w:p w:rsidR="004C7CEB" w:rsidRPr="00081CB3" w:rsidRDefault="004C7CEB" w:rsidP="004C7CEB">
      <w:pPr>
        <w:numPr>
          <w:ilvl w:val="0"/>
          <w:numId w:val="5"/>
        </w:numPr>
        <w:spacing w:before="120" w:after="120" w:line="240" w:lineRule="auto"/>
        <w:rPr>
          <w:rFonts w:eastAsia="바탕"/>
          <w:b/>
          <w:sz w:val="24"/>
          <w:szCs w:val="24"/>
          <w:lang w:eastAsia="ko-KR"/>
        </w:rPr>
      </w:pPr>
      <w:r>
        <w:rPr>
          <w:rFonts w:eastAsia="바탕"/>
          <w:b/>
          <w:sz w:val="24"/>
          <w:szCs w:val="24"/>
          <w:lang w:eastAsia="ko-KR"/>
        </w:rPr>
        <w:t>Overall multiplexing procedure</w:t>
      </w:r>
    </w:p>
    <w:p w:rsidR="004C7CEB" w:rsidRDefault="00815BEA"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Lastly, regarding the inter-priority multiplexing of UCIs on PUCCH/PUSCH, the overall multiplexing procedures or steps (including the intra-priority multiplexing in Rel-16) is to be taken into account. </w:t>
      </w:r>
    </w:p>
    <w:p w:rsidR="00815BEA" w:rsidRDefault="00815BEA"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One way could be that, some important LP UCI type such as LP </w:t>
      </w:r>
      <w:r w:rsidR="00055908">
        <w:rPr>
          <w:rFonts w:eastAsia="바탕"/>
          <w:sz w:val="22"/>
          <w:szCs w:val="22"/>
          <w:lang w:eastAsia="ko-KR"/>
        </w:rPr>
        <w:t>HARQ-ACK is treated as HP UCI, and the intra-priority multiplexing is applied per each of LP UCI and HP UCI as in Rel-16. Then, the multiplexed LP UCI would be dropped if it collided with the multiplexed HP UCI (as in Rel-16), but the LP HARQ-ACK could be multiplexed/transmitted (with HP UCI) without dropping.</w:t>
      </w:r>
    </w:p>
    <w:p w:rsidR="00055908" w:rsidRDefault="00055908"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Another way could be that, the intra-priority multiplexing defined in Rel-16 is applied per each of LP UCI and HP UCI </w:t>
      </w:r>
      <w:r w:rsidR="00931005">
        <w:rPr>
          <w:rFonts w:eastAsia="바탕"/>
          <w:sz w:val="22"/>
          <w:szCs w:val="22"/>
          <w:lang w:eastAsia="ko-KR"/>
        </w:rPr>
        <w:t xml:space="preserve">as the </w:t>
      </w:r>
      <w:r>
        <w:rPr>
          <w:rFonts w:eastAsia="바탕"/>
          <w:sz w:val="22"/>
          <w:szCs w:val="22"/>
          <w:lang w:eastAsia="ko-KR"/>
        </w:rPr>
        <w:t>first</w:t>
      </w:r>
      <w:r w:rsidR="00931005">
        <w:rPr>
          <w:rFonts w:eastAsia="바탕"/>
          <w:sz w:val="22"/>
          <w:szCs w:val="22"/>
          <w:lang w:eastAsia="ko-KR"/>
        </w:rPr>
        <w:t xml:space="preserve"> step</w:t>
      </w:r>
      <w:r>
        <w:rPr>
          <w:rFonts w:eastAsia="바탕"/>
          <w:sz w:val="22"/>
          <w:szCs w:val="22"/>
          <w:lang w:eastAsia="ko-KR"/>
        </w:rPr>
        <w:t xml:space="preserve">, then after that, </w:t>
      </w:r>
      <w:r w:rsidR="00931005">
        <w:rPr>
          <w:rFonts w:eastAsia="바탕"/>
          <w:sz w:val="22"/>
          <w:szCs w:val="22"/>
          <w:lang w:eastAsia="ko-KR"/>
        </w:rPr>
        <w:t xml:space="preserve">as the second step, </w:t>
      </w:r>
      <w:r>
        <w:rPr>
          <w:rFonts w:eastAsia="바탕"/>
          <w:sz w:val="22"/>
          <w:szCs w:val="22"/>
          <w:lang w:eastAsia="ko-KR"/>
        </w:rPr>
        <w:t xml:space="preserve">the inter-priority multiplexing is performed for </w:t>
      </w:r>
      <w:r w:rsidR="00931005">
        <w:rPr>
          <w:rFonts w:eastAsia="바탕"/>
          <w:sz w:val="22"/>
          <w:szCs w:val="22"/>
          <w:lang w:eastAsia="ko-KR"/>
        </w:rPr>
        <w:t xml:space="preserve">the outcomes of the first step, specifically between the (intra-priority) multiplexed LP UCI and the (intra-priority) multiplexed HP UCI. </w:t>
      </w:r>
    </w:p>
    <w:p w:rsidR="004C7CEB" w:rsidRDefault="00931005"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Another way could be that, the (intra-priority and) inter-priority </w:t>
      </w:r>
      <w:r w:rsidR="00612F8A">
        <w:rPr>
          <w:rFonts w:eastAsia="바탕"/>
          <w:sz w:val="22"/>
          <w:szCs w:val="22"/>
          <w:lang w:eastAsia="ko-KR"/>
        </w:rPr>
        <w:t xml:space="preserve">UCI </w:t>
      </w:r>
      <w:r>
        <w:rPr>
          <w:rFonts w:eastAsia="바탕"/>
          <w:sz w:val="22"/>
          <w:szCs w:val="22"/>
          <w:lang w:eastAsia="ko-KR"/>
        </w:rPr>
        <w:t>multiplexing is performed only for the PUCCHs (except for the PUSCHs)</w:t>
      </w:r>
      <w:r w:rsidR="00612F8A">
        <w:rPr>
          <w:rFonts w:eastAsia="바탕"/>
          <w:sz w:val="22"/>
          <w:szCs w:val="22"/>
          <w:lang w:eastAsia="ko-KR"/>
        </w:rPr>
        <w:t xml:space="preserve"> as the first step</w:t>
      </w:r>
      <w:r>
        <w:rPr>
          <w:rFonts w:eastAsia="바탕"/>
          <w:sz w:val="22"/>
          <w:szCs w:val="22"/>
          <w:lang w:eastAsia="ko-KR"/>
        </w:rPr>
        <w:t xml:space="preserve">, then </w:t>
      </w:r>
      <w:r w:rsidR="00612F8A">
        <w:rPr>
          <w:rFonts w:eastAsia="바탕"/>
          <w:sz w:val="22"/>
          <w:szCs w:val="22"/>
          <w:lang w:eastAsia="ko-KR"/>
        </w:rPr>
        <w:t>after that, the piggybacking of the (inter-priority) multiplexed UCI on PUSCH is done as the second step.</w:t>
      </w:r>
    </w:p>
    <w:p w:rsidR="00931005" w:rsidRPr="00612F8A" w:rsidRDefault="00931005" w:rsidP="004C7CEB">
      <w:pPr>
        <w:spacing w:before="120" w:after="120" w:line="240" w:lineRule="auto"/>
        <w:ind w:left="0" w:firstLineChars="100" w:firstLine="220"/>
        <w:rPr>
          <w:rFonts w:eastAsia="바탕"/>
          <w:sz w:val="22"/>
          <w:szCs w:val="22"/>
          <w:lang w:eastAsia="ko-KR"/>
        </w:rPr>
      </w:pPr>
    </w:p>
    <w:p w:rsidR="004C7CEB" w:rsidRPr="00313021" w:rsidRDefault="004C7CEB" w:rsidP="004C7CEB">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sidR="00C14545">
        <w:rPr>
          <w:rFonts w:eastAsia="바탕"/>
          <w:b/>
          <w:sz w:val="22"/>
          <w:szCs w:val="22"/>
          <w:lang w:eastAsia="ko-KR"/>
        </w:rPr>
        <w:t>4</w:t>
      </w:r>
      <w:r w:rsidRPr="00C14545">
        <w:rPr>
          <w:rFonts w:eastAsia="바탕"/>
          <w:b/>
          <w:sz w:val="22"/>
          <w:szCs w:val="22"/>
          <w:lang w:eastAsia="ko-KR"/>
        </w:rPr>
        <w:t>: Consider</w:t>
      </w:r>
      <w:r w:rsidRPr="00313021">
        <w:rPr>
          <w:rFonts w:eastAsia="바탕"/>
          <w:b/>
          <w:sz w:val="22"/>
          <w:szCs w:val="22"/>
          <w:lang w:eastAsia="ko-KR"/>
        </w:rPr>
        <w:t xml:space="preserve"> </w:t>
      </w:r>
      <w:r w:rsidR="00C14545" w:rsidRPr="00C14545">
        <w:rPr>
          <w:rFonts w:eastAsia="바탕"/>
          <w:b/>
          <w:sz w:val="22"/>
          <w:szCs w:val="22"/>
          <w:lang w:eastAsia="ko-KR"/>
        </w:rPr>
        <w:t>the overall multiplexing procedures/steps for the inter-priority multiplexing of UCIs on PUCCH/PUSCH</w:t>
      </w:r>
    </w:p>
    <w:p w:rsidR="00E357C5" w:rsidRPr="00A14D66" w:rsidRDefault="00E357C5" w:rsidP="00671D1E">
      <w:pPr>
        <w:spacing w:before="120" w:after="120" w:line="240" w:lineRule="auto"/>
        <w:ind w:left="284" w:hangingChars="129"/>
        <w:rPr>
          <w:rFonts w:eastAsia="바탕"/>
          <w:sz w:val="22"/>
          <w:szCs w:val="22"/>
          <w:lang w:val="x-none" w:eastAsia="ko-KR"/>
        </w:rPr>
      </w:pPr>
    </w:p>
    <w:p w:rsidR="00511A0E" w:rsidRPr="00A44B58" w:rsidRDefault="00F42445" w:rsidP="00511A0E">
      <w:pPr>
        <w:pStyle w:val="1"/>
        <w:numPr>
          <w:ilvl w:val="0"/>
          <w:numId w:val="1"/>
        </w:numPr>
        <w:spacing w:before="300"/>
        <w:rPr>
          <w:rFonts w:eastAsia="바탕" w:cs="Arial"/>
          <w:b/>
          <w:lang w:eastAsia="ko-KR"/>
        </w:rPr>
      </w:pPr>
      <w:r w:rsidRPr="00A44B58">
        <w:rPr>
          <w:rFonts w:eastAsia="바탕" w:cs="Arial"/>
          <w:b/>
          <w:lang w:eastAsia="ko-KR"/>
        </w:rPr>
        <w:t>Prioritization of DG/CG PUSCHs with different priority</w:t>
      </w:r>
    </w:p>
    <w:p w:rsidR="00926D72" w:rsidRDefault="00926D72" w:rsidP="00926D72">
      <w:pPr>
        <w:pStyle w:val="Doc"/>
      </w:pPr>
      <w:r>
        <w:t>I</w:t>
      </w:r>
      <w:r>
        <w:rPr>
          <w:rFonts w:hint="eastAsia"/>
        </w:rPr>
        <w:t xml:space="preserve">n </w:t>
      </w:r>
      <w:r>
        <w:t>order to reduce uplink latency, configured grant (CG) could be proper solution. If service traffic is sporadic and non-deterministic, a gNB may configure multiple CG PUSCHs for latency and with sufficient resource for reliability. In this case, CG PUSCHs may occupies considerable amount of resources and may partially overlap each other. However, most of resources wouldn’t be used since the target traffic is sporadic.</w:t>
      </w:r>
    </w:p>
    <w:p w:rsidR="00926D72" w:rsidRDefault="00926D72" w:rsidP="00926D72">
      <w:pPr>
        <w:pStyle w:val="Doc"/>
      </w:pPr>
      <w:r>
        <w:t xml:space="preserve">The gNB would </w:t>
      </w:r>
      <w:r w:rsidR="00A44B58">
        <w:t xml:space="preserve">like to </w:t>
      </w:r>
      <w:r>
        <w:t xml:space="preserve">schedule DG PUSCH over CG PUSCHs to </w:t>
      </w:r>
      <w:r w:rsidR="00A44B58">
        <w:t xml:space="preserve">opportunistically </w:t>
      </w:r>
      <w:r>
        <w:t xml:space="preserve">utilize </w:t>
      </w:r>
      <w:r w:rsidR="00A44B58">
        <w:t>the</w:t>
      </w:r>
      <w:r>
        <w:t xml:space="preserve"> resources</w:t>
      </w:r>
      <w:r w:rsidR="00A44B58">
        <w:t xml:space="preserve"> which are expected to be unused by the UE</w:t>
      </w:r>
      <w:r>
        <w:t>. However, if multiple CG PUSCHs are overlap continuously, it is hard to satisfy Rel-15 timeline condition. Thus, it would be beneficial to support enhanced CG vs. DG handling such as Rel-16 timeline condition.</w:t>
      </w:r>
    </w:p>
    <w:p w:rsidR="00A44B58" w:rsidRDefault="00A44B58" w:rsidP="00926D72">
      <w:pPr>
        <w:pStyle w:val="Doc"/>
      </w:pPr>
    </w:p>
    <w:p w:rsidR="00926D72" w:rsidRDefault="00926D72" w:rsidP="00926D72">
      <w:pPr>
        <w:spacing w:before="120" w:after="120" w:line="240" w:lineRule="auto"/>
        <w:ind w:left="0" w:firstLineChars="100" w:firstLine="221"/>
        <w:rPr>
          <w:rStyle w:val="proposalChar"/>
        </w:rPr>
      </w:pPr>
      <w:r w:rsidRPr="007E0214">
        <w:rPr>
          <w:rStyle w:val="proposalChar"/>
        </w:rPr>
        <w:t>Proposal #</w:t>
      </w:r>
      <w:r>
        <w:rPr>
          <w:rStyle w:val="proposalChar"/>
        </w:rPr>
        <w:t>5</w:t>
      </w:r>
      <w:r w:rsidRPr="007E0214">
        <w:rPr>
          <w:rStyle w:val="proposalChar"/>
        </w:rPr>
        <w:t xml:space="preserve">: Consider </w:t>
      </w:r>
      <w:r>
        <w:rPr>
          <w:rStyle w:val="proposalChar"/>
        </w:rPr>
        <w:t>PHY prioritization of DG and CG</w:t>
      </w:r>
      <w:r w:rsidRPr="007E0214">
        <w:rPr>
          <w:rStyle w:val="proposalChar"/>
        </w:rPr>
        <w:t xml:space="preserve"> </w:t>
      </w:r>
      <w:r>
        <w:rPr>
          <w:rStyle w:val="proposalChar"/>
        </w:rPr>
        <w:t xml:space="preserve">based on Rel-16 timeline condition </w:t>
      </w:r>
      <w:r w:rsidRPr="007E0214">
        <w:rPr>
          <w:rStyle w:val="proposalChar"/>
        </w:rPr>
        <w:t>in order to</w:t>
      </w:r>
      <w:r>
        <w:rPr>
          <w:rStyle w:val="proposalChar"/>
        </w:rPr>
        <w:t xml:space="preserve"> schedule low priority DG PUSCH over CG PUSCH resources previously </w:t>
      </w:r>
      <w:r w:rsidR="00A44B58">
        <w:rPr>
          <w:rStyle w:val="proposalChar"/>
        </w:rPr>
        <w:t xml:space="preserve">configured </w:t>
      </w:r>
      <w:r>
        <w:rPr>
          <w:rStyle w:val="proposalChar"/>
        </w:rPr>
        <w:t xml:space="preserve">for high priority. </w:t>
      </w:r>
    </w:p>
    <w:p w:rsidR="00A44B58" w:rsidRDefault="00A44B58" w:rsidP="00926D72">
      <w:pPr>
        <w:pStyle w:val="Doc"/>
        <w:rPr>
          <w:lang w:val="en-GB"/>
        </w:rPr>
      </w:pPr>
    </w:p>
    <w:p w:rsidR="00926D72" w:rsidRDefault="00926D72" w:rsidP="00926D72">
      <w:pPr>
        <w:pStyle w:val="Doc"/>
        <w:rPr>
          <w:lang w:val="en-GB"/>
        </w:rPr>
      </w:pPr>
      <w:r>
        <w:rPr>
          <w:rFonts w:hint="eastAsia"/>
          <w:lang w:val="en-GB"/>
        </w:rPr>
        <w:t xml:space="preserve">As described in </w:t>
      </w:r>
      <w:r w:rsidR="00A44B58">
        <w:rPr>
          <w:lang w:val="en-GB"/>
        </w:rPr>
        <w:t xml:space="preserve">the </w:t>
      </w:r>
      <w:r>
        <w:rPr>
          <w:rFonts w:hint="eastAsia"/>
          <w:lang w:val="en-GB"/>
        </w:rPr>
        <w:t xml:space="preserve">WID, we can take Rel-16 timeline as a baseline. </w:t>
      </w:r>
      <w:r>
        <w:rPr>
          <w:lang w:val="en-GB"/>
        </w:rPr>
        <w:t>In Rel-16, the cancelation timeline was made with following aspect</w:t>
      </w:r>
      <w:r w:rsidR="00A44B58">
        <w:rPr>
          <w:lang w:val="en-GB"/>
        </w:rPr>
        <w:t>s</w:t>
      </w:r>
      <w:r>
        <w:rPr>
          <w:lang w:val="en-GB"/>
        </w:rPr>
        <w:t xml:space="preserve">. </w:t>
      </w:r>
    </w:p>
    <w:p w:rsidR="00926D72" w:rsidRDefault="00A44B58" w:rsidP="00926D72">
      <w:pPr>
        <w:pStyle w:val="Doc"/>
        <w:numPr>
          <w:ilvl w:val="0"/>
          <w:numId w:val="13"/>
        </w:numPr>
        <w:ind w:firstLineChars="0"/>
        <w:rPr>
          <w:lang w:val="en-GB"/>
        </w:rPr>
      </w:pPr>
      <w:r>
        <w:rPr>
          <w:lang w:val="en-GB"/>
        </w:rPr>
        <w:t>R</w:t>
      </w:r>
      <w:r w:rsidR="00926D72">
        <w:rPr>
          <w:rFonts w:hint="eastAsia"/>
          <w:lang w:val="en-GB"/>
        </w:rPr>
        <w:t xml:space="preserve">equired </w:t>
      </w:r>
      <w:r w:rsidR="00926D72">
        <w:rPr>
          <w:lang w:val="en-GB"/>
        </w:rPr>
        <w:t>time gap between high priority</w:t>
      </w:r>
      <w:r>
        <w:rPr>
          <w:lang w:val="en-GB"/>
        </w:rPr>
        <w:t xml:space="preserve"> </w:t>
      </w:r>
      <w:r w:rsidR="00926D72">
        <w:rPr>
          <w:lang w:val="en-GB"/>
        </w:rPr>
        <w:t xml:space="preserve">(HP) channel indication and starting symbol of </w:t>
      </w:r>
      <w:r w:rsidR="006B119D">
        <w:rPr>
          <w:lang w:val="en-GB"/>
        </w:rPr>
        <w:t xml:space="preserve">the </w:t>
      </w:r>
      <w:r w:rsidR="00926D72" w:rsidRPr="00F55BDE">
        <w:rPr>
          <w:lang w:val="en-GB"/>
        </w:rPr>
        <w:t>HP channel</w:t>
      </w:r>
      <w:r w:rsidR="00926D72">
        <w:rPr>
          <w:lang w:val="en-GB"/>
        </w:rPr>
        <w:t xml:space="preserve"> </w:t>
      </w:r>
      <w:r>
        <w:rPr>
          <w:lang w:val="en-GB"/>
        </w:rPr>
        <w:t xml:space="preserve">if </w:t>
      </w:r>
      <w:r w:rsidR="006B119D">
        <w:rPr>
          <w:lang w:val="en-GB"/>
        </w:rPr>
        <w:t xml:space="preserve">the </w:t>
      </w:r>
      <w:r>
        <w:rPr>
          <w:lang w:val="en-GB"/>
        </w:rPr>
        <w:t xml:space="preserve">HP channel overlaps </w:t>
      </w:r>
      <w:r w:rsidR="006B119D">
        <w:rPr>
          <w:lang w:val="en-GB"/>
        </w:rPr>
        <w:t>with low</w:t>
      </w:r>
      <w:r>
        <w:rPr>
          <w:lang w:val="en-GB"/>
        </w:rPr>
        <w:t xml:space="preserve"> priority (LP) channel</w:t>
      </w:r>
    </w:p>
    <w:p w:rsidR="00926D72" w:rsidRDefault="00926D72" w:rsidP="00926D72">
      <w:pPr>
        <w:pStyle w:val="Doc"/>
        <w:numPr>
          <w:ilvl w:val="0"/>
          <w:numId w:val="13"/>
        </w:numPr>
        <w:ind w:firstLineChars="0"/>
        <w:rPr>
          <w:lang w:val="en-GB"/>
        </w:rPr>
      </w:pPr>
      <w:r>
        <w:rPr>
          <w:lang w:val="en-GB"/>
        </w:rPr>
        <w:t xml:space="preserve">Additional offset to </w:t>
      </w:r>
      <w:r w:rsidR="006B119D">
        <w:rPr>
          <w:lang w:val="en-GB"/>
        </w:rPr>
        <w:t xml:space="preserve">the </w:t>
      </w:r>
      <w:r>
        <w:rPr>
          <w:lang w:val="en-GB"/>
        </w:rPr>
        <w:t>r</w:t>
      </w:r>
      <w:r>
        <w:rPr>
          <w:rFonts w:hint="eastAsia"/>
          <w:lang w:val="en-GB"/>
        </w:rPr>
        <w:t xml:space="preserve">equired </w:t>
      </w:r>
      <w:r>
        <w:rPr>
          <w:lang w:val="en-GB"/>
        </w:rPr>
        <w:t xml:space="preserve">time gap </w:t>
      </w:r>
    </w:p>
    <w:p w:rsidR="00926D72" w:rsidRDefault="00926D72" w:rsidP="00926D72">
      <w:pPr>
        <w:pStyle w:val="Doc"/>
        <w:numPr>
          <w:ilvl w:val="0"/>
          <w:numId w:val="13"/>
        </w:numPr>
        <w:ind w:firstLineChars="0"/>
        <w:rPr>
          <w:lang w:val="en-GB"/>
        </w:rPr>
      </w:pPr>
      <w:r>
        <w:rPr>
          <w:lang w:val="en-GB"/>
        </w:rPr>
        <w:t xml:space="preserve">Additional offset to PUSCH preparation time </w:t>
      </w:r>
    </w:p>
    <w:p w:rsidR="00926D72" w:rsidRPr="001040A0" w:rsidRDefault="00926D72" w:rsidP="00926D72">
      <w:pPr>
        <w:spacing w:before="120" w:after="120" w:line="240" w:lineRule="auto"/>
        <w:ind w:left="0" w:firstLineChars="100" w:firstLine="220"/>
        <w:rPr>
          <w:rFonts w:eastAsia="바탕"/>
          <w:sz w:val="22"/>
          <w:szCs w:val="22"/>
          <w:lang w:eastAsia="ko-KR"/>
        </w:rPr>
      </w:pPr>
    </w:p>
    <w:p w:rsidR="00926D72" w:rsidRPr="00A44B58" w:rsidRDefault="00926D72" w:rsidP="00A44B58">
      <w:pPr>
        <w:numPr>
          <w:ilvl w:val="0"/>
          <w:numId w:val="5"/>
        </w:numPr>
        <w:spacing w:before="120" w:after="120" w:line="240" w:lineRule="auto"/>
        <w:rPr>
          <w:rFonts w:eastAsia="바탕"/>
          <w:b/>
          <w:sz w:val="24"/>
          <w:szCs w:val="24"/>
          <w:lang w:eastAsia="ko-KR"/>
        </w:rPr>
      </w:pPr>
      <w:r w:rsidRPr="00F55BDE">
        <w:rPr>
          <w:rFonts w:eastAsia="바탕"/>
          <w:b/>
          <w:sz w:val="24"/>
          <w:szCs w:val="24"/>
          <w:lang w:eastAsia="ko-KR"/>
        </w:rPr>
        <w:t xml:space="preserve">Separated timeline offset </w:t>
      </w:r>
      <w:r>
        <w:rPr>
          <w:rFonts w:eastAsia="바탕"/>
          <w:b/>
          <w:sz w:val="24"/>
          <w:szCs w:val="24"/>
          <w:lang w:eastAsia="ko-KR"/>
        </w:rPr>
        <w:t>for PUSCH collision</w:t>
      </w:r>
    </w:p>
    <w:p w:rsidR="00926D72" w:rsidRDefault="00926D72" w:rsidP="00926D72">
      <w:pPr>
        <w:pStyle w:val="Doc"/>
        <w:rPr>
          <w:lang w:val="en-GB"/>
        </w:rPr>
      </w:pPr>
      <w:r>
        <w:rPr>
          <w:rFonts w:hint="eastAsia"/>
          <w:lang w:val="en-GB"/>
        </w:rPr>
        <w:t>F</w:t>
      </w:r>
      <w:r>
        <w:rPr>
          <w:lang w:val="en-GB"/>
        </w:rPr>
        <w:t xml:space="preserve">rom the discussion in Rel-16, there was a concern to adopt same Rel-16 timeline to PUSCH collision handling. PUSCH processing is actually done by both MAC and PHY since MAC determines which data is transmitted. Meanwhile, PUCCH processing can be done by only PHY layer. If UE </w:t>
      </w:r>
      <w:r w:rsidR="006B119D">
        <w:rPr>
          <w:lang w:val="en-GB"/>
        </w:rPr>
        <w:t xml:space="preserve">is </w:t>
      </w:r>
      <w:r>
        <w:rPr>
          <w:lang w:val="en-GB"/>
        </w:rPr>
        <w:t xml:space="preserve">required to cancel a PUSCH on a resource and to transmit another PUSCH on the same resource, it wouldn’t be equivalent to collision with PUCCH at least in the perspective of pipeline exchange between two UL channels. To </w:t>
      </w:r>
      <w:r w:rsidRPr="000915E4">
        <w:rPr>
          <w:lang w:val="en-GB"/>
        </w:rPr>
        <w:t>alleviate</w:t>
      </w:r>
      <w:r>
        <w:rPr>
          <w:lang w:val="en-GB"/>
        </w:rPr>
        <w:t xml:space="preserve"> </w:t>
      </w:r>
      <w:r w:rsidR="006B119D">
        <w:rPr>
          <w:lang w:val="en-GB"/>
        </w:rPr>
        <w:lastRenderedPageBreak/>
        <w:t xml:space="preserve">this </w:t>
      </w:r>
      <w:r>
        <w:rPr>
          <w:lang w:val="en-GB"/>
        </w:rPr>
        <w:t>issue in Rel-16 timeline framework, it can be considered to introduce sufficient timeline and offset especially for PUSCH collision case.</w:t>
      </w:r>
    </w:p>
    <w:p w:rsidR="00A44B58" w:rsidRPr="00F55BDE" w:rsidRDefault="00A44B58" w:rsidP="00926D72">
      <w:pPr>
        <w:pStyle w:val="Doc"/>
        <w:rPr>
          <w:lang w:val="en-GB"/>
        </w:rPr>
      </w:pPr>
    </w:p>
    <w:p w:rsidR="00926D72" w:rsidRPr="0063538A" w:rsidRDefault="00926D72" w:rsidP="00926D72">
      <w:pPr>
        <w:spacing w:before="120" w:after="120" w:line="240" w:lineRule="auto"/>
        <w:ind w:left="0" w:firstLineChars="100" w:firstLine="221"/>
        <w:rPr>
          <w:rFonts w:eastAsia="바탕"/>
          <w:b/>
          <w:sz w:val="22"/>
          <w:szCs w:val="22"/>
          <w:lang w:eastAsia="ko-KR"/>
        </w:rPr>
      </w:pPr>
      <w:r w:rsidRPr="007E0214">
        <w:rPr>
          <w:rStyle w:val="proposalChar"/>
        </w:rPr>
        <w:t>Proposal #</w:t>
      </w:r>
      <w:r>
        <w:rPr>
          <w:rStyle w:val="proposalChar"/>
        </w:rPr>
        <w:t xml:space="preserve">6: Consider </w:t>
      </w:r>
      <w:r w:rsidR="006B119D">
        <w:rPr>
          <w:rStyle w:val="proposalChar"/>
        </w:rPr>
        <w:t xml:space="preserve">to introduce </w:t>
      </w:r>
      <w:r>
        <w:rPr>
          <w:rStyle w:val="proposalChar"/>
        </w:rPr>
        <w:t xml:space="preserve">new timeline or offset in case of PUSCH collision handling with different priority. </w:t>
      </w:r>
    </w:p>
    <w:p w:rsidR="00926D72" w:rsidRPr="001040A0" w:rsidRDefault="00926D72" w:rsidP="00926D72">
      <w:pPr>
        <w:spacing w:before="120" w:after="120" w:line="240" w:lineRule="auto"/>
        <w:ind w:left="0" w:firstLineChars="100" w:firstLine="220"/>
        <w:rPr>
          <w:rFonts w:eastAsia="바탕"/>
          <w:sz w:val="22"/>
          <w:szCs w:val="22"/>
          <w:lang w:eastAsia="ko-KR"/>
        </w:rPr>
      </w:pPr>
    </w:p>
    <w:p w:rsidR="00926D72" w:rsidRPr="00A44B58" w:rsidRDefault="00926D72" w:rsidP="00A44B58">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Potential issue with inter-priority UL multiplexing </w:t>
      </w:r>
    </w:p>
    <w:p w:rsidR="00926D72" w:rsidRDefault="006B119D" w:rsidP="00926D72">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As an objective </w:t>
      </w:r>
      <w:r w:rsidR="00926D72">
        <w:rPr>
          <w:rFonts w:eastAsia="바탕" w:hint="eastAsia"/>
          <w:sz w:val="22"/>
          <w:szCs w:val="22"/>
          <w:lang w:eastAsia="ko-KR"/>
        </w:rPr>
        <w:t>for Rel-17 URLLC</w:t>
      </w:r>
      <w:r w:rsidR="00926D72">
        <w:rPr>
          <w:rFonts w:eastAsia="바탕"/>
          <w:sz w:val="22"/>
          <w:szCs w:val="22"/>
          <w:lang w:eastAsia="ko-KR"/>
        </w:rPr>
        <w:t xml:space="preserve"> WI</w:t>
      </w:r>
      <w:r w:rsidR="00926D72">
        <w:rPr>
          <w:rFonts w:eastAsia="바탕" w:hint="eastAsia"/>
          <w:sz w:val="22"/>
          <w:szCs w:val="22"/>
          <w:lang w:eastAsia="ko-KR"/>
        </w:rPr>
        <w:t xml:space="preserve">, it would be discussed </w:t>
      </w:r>
      <w:r w:rsidR="00926D72">
        <w:rPr>
          <w:rFonts w:eastAsia="바탕"/>
          <w:sz w:val="22"/>
          <w:szCs w:val="22"/>
          <w:lang w:eastAsia="ko-KR"/>
        </w:rPr>
        <w:t xml:space="preserve">how </w:t>
      </w:r>
      <w:r w:rsidR="00926D72">
        <w:rPr>
          <w:rFonts w:eastAsia="바탕" w:hint="eastAsia"/>
          <w:sz w:val="22"/>
          <w:szCs w:val="22"/>
          <w:lang w:eastAsia="ko-KR"/>
        </w:rPr>
        <w:t xml:space="preserve">to support </w:t>
      </w:r>
      <w:r>
        <w:rPr>
          <w:rFonts w:eastAsia="바탕"/>
          <w:sz w:val="22"/>
          <w:szCs w:val="22"/>
          <w:lang w:eastAsia="ko-KR"/>
        </w:rPr>
        <w:t>i</w:t>
      </w:r>
      <w:r w:rsidR="00926D72" w:rsidRPr="001428B6">
        <w:rPr>
          <w:rFonts w:eastAsia="바탕"/>
          <w:sz w:val="22"/>
          <w:szCs w:val="22"/>
          <w:lang w:eastAsia="ko-KR"/>
        </w:rPr>
        <w:t xml:space="preserve">ntra-UE multiplexing and </w:t>
      </w:r>
      <w:r>
        <w:rPr>
          <w:rFonts w:eastAsia="바탕"/>
          <w:sz w:val="22"/>
          <w:szCs w:val="22"/>
          <w:lang w:eastAsia="ko-KR"/>
        </w:rPr>
        <w:t xml:space="preserve">the </w:t>
      </w:r>
      <w:r w:rsidR="00926D72" w:rsidRPr="001428B6">
        <w:rPr>
          <w:rFonts w:eastAsia="바탕"/>
          <w:sz w:val="22"/>
          <w:szCs w:val="22"/>
          <w:lang w:eastAsia="ko-KR"/>
        </w:rPr>
        <w:t>prioritization of traffic with different priority</w:t>
      </w:r>
      <w:r w:rsidR="00926D72">
        <w:rPr>
          <w:rFonts w:eastAsia="바탕"/>
          <w:sz w:val="22"/>
          <w:szCs w:val="22"/>
          <w:lang w:eastAsia="ko-KR"/>
        </w:rPr>
        <w:t xml:space="preserve"> as another objective. The main goal of the objective could be to save low priority PUCCH from inter-priority cancelation. Meanwhile, if PUSCH is able to be cancelled, UCI</w:t>
      </w:r>
      <w:r>
        <w:rPr>
          <w:rFonts w:eastAsia="바탕"/>
          <w:sz w:val="22"/>
          <w:szCs w:val="22"/>
          <w:lang w:eastAsia="ko-KR"/>
        </w:rPr>
        <w:t xml:space="preserve"> multiplexed </w:t>
      </w:r>
      <w:r w:rsidR="00926D72">
        <w:rPr>
          <w:rFonts w:eastAsia="바탕"/>
          <w:sz w:val="22"/>
          <w:szCs w:val="22"/>
          <w:lang w:eastAsia="ko-KR"/>
        </w:rPr>
        <w:t xml:space="preserve">on </w:t>
      </w:r>
      <w:r>
        <w:rPr>
          <w:rFonts w:eastAsia="바탕"/>
          <w:sz w:val="22"/>
          <w:szCs w:val="22"/>
          <w:lang w:eastAsia="ko-KR"/>
        </w:rPr>
        <w:t xml:space="preserve">the </w:t>
      </w:r>
      <w:r w:rsidR="00926D72">
        <w:rPr>
          <w:rFonts w:eastAsia="바탕"/>
          <w:sz w:val="22"/>
          <w:szCs w:val="22"/>
          <w:lang w:eastAsia="ko-KR"/>
        </w:rPr>
        <w:t xml:space="preserve">PUSCH </w:t>
      </w:r>
      <w:r w:rsidR="00A54E01">
        <w:rPr>
          <w:rFonts w:eastAsia="바탕"/>
          <w:sz w:val="22"/>
          <w:szCs w:val="22"/>
          <w:lang w:eastAsia="ko-KR"/>
        </w:rPr>
        <w:t xml:space="preserve">would also </w:t>
      </w:r>
      <w:r w:rsidR="00926D72">
        <w:rPr>
          <w:rFonts w:eastAsia="바탕"/>
          <w:sz w:val="22"/>
          <w:szCs w:val="22"/>
          <w:lang w:eastAsia="ko-KR"/>
        </w:rPr>
        <w:t xml:space="preserve">be dropped. To make outcomes of both objectives work together, we should consider intra-UE multiplexing case </w:t>
      </w:r>
      <w:r w:rsidR="00A54E01">
        <w:rPr>
          <w:rFonts w:eastAsia="바탕"/>
          <w:sz w:val="22"/>
          <w:szCs w:val="22"/>
          <w:lang w:eastAsia="ko-KR"/>
        </w:rPr>
        <w:t xml:space="preserve">even </w:t>
      </w:r>
      <w:r w:rsidR="00926D72">
        <w:rPr>
          <w:rFonts w:eastAsia="바탕"/>
          <w:sz w:val="22"/>
          <w:szCs w:val="22"/>
          <w:lang w:eastAsia="ko-KR"/>
        </w:rPr>
        <w:t xml:space="preserve">for </w:t>
      </w:r>
      <w:r w:rsidR="00A54E01">
        <w:rPr>
          <w:rFonts w:eastAsia="바탕"/>
          <w:sz w:val="22"/>
          <w:szCs w:val="22"/>
          <w:lang w:eastAsia="ko-KR"/>
        </w:rPr>
        <w:t xml:space="preserve">the case of </w:t>
      </w:r>
      <w:r w:rsidR="00926D72">
        <w:rPr>
          <w:rFonts w:eastAsia="바탕"/>
          <w:sz w:val="22"/>
          <w:szCs w:val="22"/>
          <w:lang w:eastAsia="ko-KR"/>
        </w:rPr>
        <w:t xml:space="preserve">PUSCH collision handling. For examples, we should consider sufficient cancelation timeline for low priority PUSCH having UCI or how to preserve/recover </w:t>
      </w:r>
      <w:r w:rsidR="00A54E01">
        <w:rPr>
          <w:rFonts w:eastAsia="바탕"/>
          <w:sz w:val="22"/>
          <w:szCs w:val="22"/>
          <w:lang w:eastAsia="ko-KR"/>
        </w:rPr>
        <w:t xml:space="preserve">the (dropped) </w:t>
      </w:r>
      <w:r w:rsidR="00926D72">
        <w:rPr>
          <w:rFonts w:eastAsia="바탕"/>
          <w:sz w:val="22"/>
          <w:szCs w:val="22"/>
          <w:lang w:eastAsia="ko-KR"/>
        </w:rPr>
        <w:t>UCI on low priority.</w:t>
      </w:r>
    </w:p>
    <w:p w:rsidR="00A44B58" w:rsidRDefault="00A44B58" w:rsidP="00926D72">
      <w:pPr>
        <w:spacing w:before="120" w:after="120" w:line="240" w:lineRule="auto"/>
        <w:ind w:left="0" w:firstLineChars="100" w:firstLine="220"/>
        <w:rPr>
          <w:rFonts w:eastAsia="바탕"/>
          <w:sz w:val="22"/>
          <w:szCs w:val="22"/>
          <w:lang w:eastAsia="ko-KR"/>
        </w:rPr>
      </w:pPr>
    </w:p>
    <w:p w:rsidR="00926D72" w:rsidRPr="00DD0B5A" w:rsidRDefault="00926D72" w:rsidP="00926D72">
      <w:pPr>
        <w:pStyle w:val="proposal"/>
        <w:rPr>
          <w:lang w:val="en-US"/>
        </w:rPr>
      </w:pPr>
      <w:r w:rsidRPr="00313021">
        <w:t>Proposal #</w:t>
      </w:r>
      <w:r>
        <w:t>7</w:t>
      </w:r>
      <w:r w:rsidRPr="00313021">
        <w:t xml:space="preserve">: </w:t>
      </w:r>
      <w:r w:rsidRPr="00DD0B5A">
        <w:t xml:space="preserve">Consider </w:t>
      </w:r>
      <w:r>
        <w:t xml:space="preserve">enhanced collision handling </w:t>
      </w:r>
      <w:r w:rsidRPr="00DD0B5A">
        <w:t xml:space="preserve">between </w:t>
      </w:r>
      <w:r>
        <w:t>HP</w:t>
      </w:r>
      <w:r w:rsidRPr="00DD0B5A">
        <w:t xml:space="preserve"> PUSCH</w:t>
      </w:r>
      <w:r>
        <w:t xml:space="preserve"> and </w:t>
      </w:r>
      <w:r w:rsidRPr="00DD0B5A">
        <w:t>LP PUSCH</w:t>
      </w:r>
      <w:r>
        <w:t xml:space="preserve"> with UCI</w:t>
      </w:r>
      <w:r w:rsidR="00A54E01">
        <w:t xml:space="preserve"> piggybacking.</w:t>
      </w:r>
    </w:p>
    <w:p w:rsidR="00926D72" w:rsidRPr="00A44B58" w:rsidRDefault="00926D72" w:rsidP="00926D72">
      <w:pPr>
        <w:spacing w:before="120" w:after="120" w:line="240" w:lineRule="auto"/>
        <w:ind w:left="0" w:firstLine="220"/>
        <w:rPr>
          <w:rFonts w:eastAsia="바탕"/>
          <w:sz w:val="22"/>
          <w:szCs w:val="22"/>
          <w:lang w:val="en-US"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413DF8">
        <w:rPr>
          <w:rFonts w:eastAsia="맑은 고딕"/>
          <w:bCs/>
          <w:sz w:val="21"/>
          <w:szCs w:val="21"/>
          <w:lang w:val="en-US" w:eastAsia="en-GB"/>
        </w:rPr>
        <w:t>i</w:t>
      </w:r>
      <w:r w:rsidR="00413DF8" w:rsidRPr="00994829">
        <w:rPr>
          <w:rFonts w:eastAsia="맑은 고딕"/>
          <w:bCs/>
          <w:sz w:val="21"/>
          <w:szCs w:val="21"/>
          <w:lang w:val="en-US" w:eastAsia="en-GB"/>
        </w:rPr>
        <w:t>ntra-UE multiplexing and prioritization of traffic with different priority</w:t>
      </w:r>
      <w:r w:rsidR="00313021">
        <w:rPr>
          <w:rFonts w:eastAsia="맑은 고딕"/>
          <w:bCs/>
          <w:sz w:val="21"/>
          <w:szCs w:val="21"/>
          <w:lang w:val="en-US" w:eastAsia="en-GB"/>
        </w:rPr>
        <w:t xml:space="preserve"> were discussed</w:t>
      </w:r>
      <w:r w:rsidR="0091245C">
        <w:rPr>
          <w:rFonts w:eastAsia="바탕"/>
          <w:sz w:val="22"/>
          <w:szCs w:val="22"/>
          <w:lang w:eastAsia="ko-KR"/>
        </w:rPr>
        <w:t xml:space="preserve">, </w:t>
      </w:r>
      <w:r w:rsidR="00BC0709">
        <w:rPr>
          <w:rFonts w:eastAsia="바탕"/>
          <w:bCs/>
          <w:sz w:val="22"/>
          <w:szCs w:val="22"/>
          <w:lang w:val="en-US" w:eastAsia="ko-KR"/>
        </w:rPr>
        <w:t>and the followings are proposed.</w:t>
      </w:r>
    </w:p>
    <w:p w:rsidR="00413DF8" w:rsidRDefault="00413DF8" w:rsidP="00413DF8">
      <w:pPr>
        <w:spacing w:before="120" w:after="120" w:line="240" w:lineRule="auto"/>
        <w:ind w:left="284" w:hangingChars="129"/>
        <w:rPr>
          <w:rFonts w:eastAsia="바탕"/>
          <w:sz w:val="22"/>
          <w:szCs w:val="22"/>
          <w:lang w:eastAsia="ko-KR"/>
        </w:rPr>
      </w:pPr>
    </w:p>
    <w:p w:rsidR="00C14545" w:rsidRPr="00313021" w:rsidRDefault="00C14545" w:rsidP="00C14545">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w:t>
      </w:r>
      <w:r w:rsidRPr="00D87BE5">
        <w:rPr>
          <w:rFonts w:eastAsia="바탕"/>
          <w:b/>
          <w:sz w:val="22"/>
          <w:szCs w:val="22"/>
          <w:lang w:eastAsia="ko-KR"/>
        </w:rPr>
        <w:t>: Consider</w:t>
      </w:r>
      <w:r w:rsidRPr="00313021">
        <w:rPr>
          <w:rFonts w:eastAsia="바탕"/>
          <w:b/>
          <w:sz w:val="22"/>
          <w:szCs w:val="22"/>
          <w:lang w:eastAsia="ko-KR"/>
        </w:rPr>
        <w:t xml:space="preserve"> </w:t>
      </w:r>
      <w:r>
        <w:rPr>
          <w:rFonts w:eastAsia="바탕"/>
          <w:b/>
          <w:sz w:val="22"/>
          <w:szCs w:val="22"/>
          <w:lang w:eastAsia="ko-KR"/>
        </w:rPr>
        <w:t>the encoding of UCIs with different priority (e.g. separate coding or joint coding) on a same PUCCH/PUSCH.</w:t>
      </w:r>
    </w:p>
    <w:p w:rsidR="00C14545" w:rsidRPr="00313021" w:rsidRDefault="00C14545" w:rsidP="00C14545">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2</w:t>
      </w:r>
      <w:r w:rsidRPr="00D87BE5">
        <w:rPr>
          <w:rFonts w:eastAsia="바탕"/>
          <w:b/>
          <w:sz w:val="22"/>
          <w:szCs w:val="22"/>
          <w:lang w:eastAsia="ko-KR"/>
        </w:rPr>
        <w:t>: Consider</w:t>
      </w:r>
      <w:r w:rsidRPr="00313021">
        <w:rPr>
          <w:rFonts w:eastAsia="바탕"/>
          <w:b/>
          <w:sz w:val="22"/>
          <w:szCs w:val="22"/>
          <w:lang w:eastAsia="ko-KR"/>
        </w:rPr>
        <w:t xml:space="preserve"> </w:t>
      </w:r>
      <w:r>
        <w:rPr>
          <w:rFonts w:eastAsia="바탕"/>
          <w:b/>
          <w:sz w:val="22"/>
          <w:szCs w:val="22"/>
          <w:lang w:eastAsia="ko-KR"/>
        </w:rPr>
        <w:t xml:space="preserve">the </w:t>
      </w:r>
      <w:r w:rsidRPr="00D87BE5">
        <w:rPr>
          <w:rFonts w:eastAsia="바탕"/>
          <w:b/>
          <w:sz w:val="22"/>
          <w:szCs w:val="22"/>
          <w:lang w:eastAsia="ko-KR"/>
        </w:rPr>
        <w:t>determination of PUCCH resource to multiplex/transmit UCIs with different priority</w:t>
      </w:r>
      <w:r>
        <w:rPr>
          <w:rFonts w:eastAsia="바탕"/>
          <w:b/>
          <w:sz w:val="22"/>
          <w:szCs w:val="22"/>
          <w:lang w:eastAsia="ko-KR"/>
        </w:rPr>
        <w:t>.</w:t>
      </w:r>
    </w:p>
    <w:p w:rsidR="00C14545" w:rsidRPr="00313021" w:rsidRDefault="00C14545" w:rsidP="00C14545">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#3: Consider</w:t>
      </w:r>
      <w:r w:rsidRPr="00313021">
        <w:rPr>
          <w:rFonts w:eastAsia="바탕"/>
          <w:b/>
          <w:sz w:val="22"/>
          <w:szCs w:val="22"/>
          <w:lang w:eastAsia="ko-KR"/>
        </w:rPr>
        <w:t xml:space="preserve"> </w:t>
      </w:r>
      <w:r w:rsidRPr="00D87BE5">
        <w:rPr>
          <w:rFonts w:eastAsia="바탕"/>
          <w:b/>
          <w:sz w:val="22"/>
          <w:szCs w:val="22"/>
          <w:lang w:eastAsia="ko-KR"/>
        </w:rPr>
        <w:t xml:space="preserve">additional condition </w:t>
      </w:r>
      <w:r>
        <w:rPr>
          <w:rFonts w:eastAsia="바탕"/>
          <w:b/>
          <w:sz w:val="22"/>
          <w:szCs w:val="22"/>
          <w:lang w:eastAsia="ko-KR"/>
        </w:rPr>
        <w:t>for</w:t>
      </w:r>
      <w:r w:rsidRPr="00D87BE5">
        <w:rPr>
          <w:rFonts w:eastAsia="바탕"/>
          <w:b/>
          <w:sz w:val="22"/>
          <w:szCs w:val="22"/>
          <w:lang w:eastAsia="ko-KR"/>
        </w:rPr>
        <w:t xml:space="preserve"> the processing </w:t>
      </w:r>
      <w:r>
        <w:rPr>
          <w:rFonts w:eastAsia="바탕"/>
          <w:b/>
          <w:sz w:val="22"/>
          <w:szCs w:val="22"/>
          <w:lang w:eastAsia="ko-KR"/>
        </w:rPr>
        <w:t>of</w:t>
      </w:r>
      <w:r w:rsidRPr="00D87BE5">
        <w:rPr>
          <w:rFonts w:eastAsia="바탕"/>
          <w:b/>
          <w:sz w:val="22"/>
          <w:szCs w:val="22"/>
          <w:lang w:eastAsia="ko-KR"/>
        </w:rPr>
        <w:t xml:space="preserve"> inter-priority multiplexing and the latency requirement for HP UCI</w:t>
      </w:r>
      <w:r>
        <w:rPr>
          <w:rFonts w:eastAsia="바탕"/>
          <w:b/>
          <w:sz w:val="22"/>
          <w:szCs w:val="22"/>
          <w:lang w:eastAsia="ko-KR"/>
        </w:rPr>
        <w:t>.</w:t>
      </w:r>
    </w:p>
    <w:p w:rsidR="00C14545" w:rsidRPr="00313021" w:rsidRDefault="00C14545" w:rsidP="00C14545">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Pr>
          <w:rFonts w:eastAsia="바탕"/>
          <w:b/>
          <w:sz w:val="22"/>
          <w:szCs w:val="22"/>
          <w:lang w:eastAsia="ko-KR"/>
        </w:rPr>
        <w:t>4</w:t>
      </w:r>
      <w:r w:rsidRPr="00C14545">
        <w:rPr>
          <w:rFonts w:eastAsia="바탕"/>
          <w:b/>
          <w:sz w:val="22"/>
          <w:szCs w:val="22"/>
          <w:lang w:eastAsia="ko-KR"/>
        </w:rPr>
        <w:t>: Consider</w:t>
      </w:r>
      <w:r w:rsidRPr="00313021">
        <w:rPr>
          <w:rFonts w:eastAsia="바탕"/>
          <w:b/>
          <w:sz w:val="22"/>
          <w:szCs w:val="22"/>
          <w:lang w:eastAsia="ko-KR"/>
        </w:rPr>
        <w:t xml:space="preserve"> </w:t>
      </w:r>
      <w:r w:rsidRPr="00C14545">
        <w:rPr>
          <w:rFonts w:eastAsia="바탕"/>
          <w:b/>
          <w:sz w:val="22"/>
          <w:szCs w:val="22"/>
          <w:lang w:eastAsia="ko-KR"/>
        </w:rPr>
        <w:t>the overall multiplexing procedures/steps for the inter-priority multiplexing of UCIs on PUCCH/PUSCH</w:t>
      </w:r>
    </w:p>
    <w:p w:rsidR="00A54E01" w:rsidRDefault="00A54E01" w:rsidP="00A54E01">
      <w:pPr>
        <w:spacing w:before="120" w:after="120" w:line="240" w:lineRule="auto"/>
        <w:ind w:left="0" w:firstLineChars="100" w:firstLine="221"/>
        <w:rPr>
          <w:rStyle w:val="proposalChar"/>
        </w:rPr>
      </w:pPr>
      <w:r w:rsidRPr="007E0214">
        <w:rPr>
          <w:rStyle w:val="proposalChar"/>
        </w:rPr>
        <w:t>Proposal #</w:t>
      </w:r>
      <w:r>
        <w:rPr>
          <w:rStyle w:val="proposalChar"/>
        </w:rPr>
        <w:t>5</w:t>
      </w:r>
      <w:r w:rsidRPr="007E0214">
        <w:rPr>
          <w:rStyle w:val="proposalChar"/>
        </w:rPr>
        <w:t xml:space="preserve">: Consider </w:t>
      </w:r>
      <w:r>
        <w:rPr>
          <w:rStyle w:val="proposalChar"/>
        </w:rPr>
        <w:t>PHY prioritization of DG and CG</w:t>
      </w:r>
      <w:r w:rsidRPr="007E0214">
        <w:rPr>
          <w:rStyle w:val="proposalChar"/>
        </w:rPr>
        <w:t xml:space="preserve"> </w:t>
      </w:r>
      <w:r>
        <w:rPr>
          <w:rStyle w:val="proposalChar"/>
        </w:rPr>
        <w:t xml:space="preserve">based on Rel-16 timeline condition </w:t>
      </w:r>
      <w:r w:rsidRPr="007E0214">
        <w:rPr>
          <w:rStyle w:val="proposalChar"/>
        </w:rPr>
        <w:t>in order to</w:t>
      </w:r>
      <w:r>
        <w:rPr>
          <w:rStyle w:val="proposalChar"/>
        </w:rPr>
        <w:t xml:space="preserve"> schedule low priority DG PUSCH over CG PUSCH resources previously configured for high priority. </w:t>
      </w:r>
    </w:p>
    <w:p w:rsidR="00A54E01" w:rsidRPr="0063538A" w:rsidRDefault="00A54E01" w:rsidP="00A54E01">
      <w:pPr>
        <w:spacing w:before="120" w:after="120" w:line="240" w:lineRule="auto"/>
        <w:ind w:left="0" w:firstLineChars="100" w:firstLine="221"/>
        <w:rPr>
          <w:rFonts w:eastAsia="바탕"/>
          <w:b/>
          <w:sz w:val="22"/>
          <w:szCs w:val="22"/>
          <w:lang w:eastAsia="ko-KR"/>
        </w:rPr>
      </w:pPr>
      <w:r w:rsidRPr="007E0214">
        <w:rPr>
          <w:rStyle w:val="proposalChar"/>
        </w:rPr>
        <w:lastRenderedPageBreak/>
        <w:t>Proposal #</w:t>
      </w:r>
      <w:r>
        <w:rPr>
          <w:rStyle w:val="proposalChar"/>
        </w:rPr>
        <w:t xml:space="preserve">6: Consider to introduce new timeline or offset in case of PUSCH collision handling with different priority. </w:t>
      </w:r>
    </w:p>
    <w:p w:rsidR="00A54E01" w:rsidRPr="00DD0B5A" w:rsidRDefault="00A54E01" w:rsidP="00A54E01">
      <w:pPr>
        <w:pStyle w:val="proposal"/>
        <w:rPr>
          <w:lang w:val="en-US"/>
        </w:rPr>
      </w:pPr>
      <w:r w:rsidRPr="00313021">
        <w:t>Proposal #</w:t>
      </w:r>
      <w:r>
        <w:t>7</w:t>
      </w:r>
      <w:r w:rsidRPr="00313021">
        <w:t xml:space="preserve">: </w:t>
      </w:r>
      <w:r w:rsidRPr="00DD0B5A">
        <w:t xml:space="preserve">Consider </w:t>
      </w:r>
      <w:r>
        <w:t xml:space="preserve">enhanced collision handling </w:t>
      </w:r>
      <w:r w:rsidRPr="00DD0B5A">
        <w:t xml:space="preserve">between </w:t>
      </w:r>
      <w:r>
        <w:t>HP</w:t>
      </w:r>
      <w:r w:rsidRPr="00DD0B5A">
        <w:t xml:space="preserve"> PUSCH</w:t>
      </w:r>
      <w:r>
        <w:t xml:space="preserve"> and </w:t>
      </w:r>
      <w:r w:rsidRPr="00DD0B5A">
        <w:t>LP PUSCH</w:t>
      </w:r>
      <w:r>
        <w:t xml:space="preserve"> with UCI piggybacking.</w:t>
      </w:r>
    </w:p>
    <w:p w:rsidR="00BC0709" w:rsidRPr="00313021" w:rsidRDefault="00BC0709" w:rsidP="00E3636D">
      <w:pPr>
        <w:spacing w:before="120" w:after="120" w:line="240" w:lineRule="auto"/>
        <w:ind w:left="284" w:hangingChars="129"/>
        <w:rPr>
          <w:rFonts w:eastAsia="바탕"/>
          <w:sz w:val="22"/>
          <w:szCs w:val="22"/>
          <w:lang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926D72" w:rsidRPr="00926D72" w:rsidRDefault="00926D72" w:rsidP="00926D72">
      <w:pPr>
        <w:pStyle w:val="References"/>
        <w:rPr>
          <w:rFonts w:eastAsiaTheme="minorEastAsia"/>
          <w:szCs w:val="22"/>
          <w:lang w:eastAsia="ko-KR"/>
        </w:rPr>
      </w:pPr>
      <w:r w:rsidRPr="00926D72">
        <w:rPr>
          <w:rFonts w:eastAsiaTheme="minorEastAsia"/>
          <w:szCs w:val="22"/>
          <w:lang w:eastAsia="ko-KR"/>
        </w:rPr>
        <w:t>RP-201310, “Revised WID: Enhanced Industrial Internet of Things (IoT) and ultra-reliable and low latency communication (URLLC) support for NR”, RAN#88</w:t>
      </w:r>
      <w:r w:rsidR="00A44B58">
        <w:rPr>
          <w:rFonts w:eastAsiaTheme="minorEastAsia"/>
          <w:szCs w:val="22"/>
          <w:lang w:eastAsia="ko-KR"/>
        </w:rPr>
        <w:t>-</w:t>
      </w:r>
      <w:r w:rsidRPr="00926D72">
        <w:rPr>
          <w:rFonts w:eastAsiaTheme="minorEastAsia"/>
          <w:szCs w:val="22"/>
          <w:lang w:eastAsia="ko-KR"/>
        </w:rPr>
        <w:t>e, Nokia, Nokia Shanghai Bell</w:t>
      </w:r>
    </w:p>
    <w:p w:rsidR="00491BCA" w:rsidRDefault="00491BCA" w:rsidP="00E3636D">
      <w:pPr>
        <w:spacing w:before="120" w:after="120" w:line="240" w:lineRule="auto"/>
        <w:ind w:left="284" w:hangingChars="129"/>
        <w:rPr>
          <w:rFonts w:eastAsia="바탕"/>
          <w:sz w:val="22"/>
          <w:szCs w:val="22"/>
          <w:lang w:val="en-US" w:eastAsia="ko-KR"/>
        </w:rPr>
      </w:pPr>
    </w:p>
    <w:p w:rsidR="00A44B58" w:rsidRPr="006164F1" w:rsidRDefault="00A44B58"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38F5" w:rsidRDefault="000438F5" w:rsidP="00CB15B0">
      <w:pPr>
        <w:spacing w:before="0" w:after="0" w:line="240" w:lineRule="auto"/>
      </w:pPr>
      <w:r>
        <w:separator/>
      </w:r>
    </w:p>
  </w:endnote>
  <w:endnote w:type="continuationSeparator" w:id="0">
    <w:p w:rsidR="000438F5" w:rsidRDefault="000438F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38F5" w:rsidRDefault="000438F5" w:rsidP="00CB15B0">
      <w:pPr>
        <w:spacing w:before="0" w:after="0" w:line="240" w:lineRule="auto"/>
      </w:pPr>
      <w:r>
        <w:separator/>
      </w:r>
    </w:p>
  </w:footnote>
  <w:footnote w:type="continuationSeparator" w:id="0">
    <w:p w:rsidR="000438F5" w:rsidRDefault="000438F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9"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12"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2"/>
  </w:num>
  <w:num w:numId="2">
    <w:abstractNumId w:val="0"/>
  </w:num>
  <w:num w:numId="3">
    <w:abstractNumId w:val="8"/>
  </w:num>
  <w:num w:numId="4">
    <w:abstractNumId w:val="5"/>
  </w:num>
  <w:num w:numId="5">
    <w:abstractNumId w:val="3"/>
  </w:num>
  <w:num w:numId="6">
    <w:abstractNumId w:val="6"/>
  </w:num>
  <w:num w:numId="7">
    <w:abstractNumId w:val="7"/>
  </w:num>
  <w:num w:numId="8">
    <w:abstractNumId w:val="1"/>
  </w:num>
  <w:num w:numId="9">
    <w:abstractNumId w:val="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1"/>
  </w:num>
  <w:num w:numId="1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8F5"/>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4CB4"/>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851"/>
    <w:rsid w:val="004C7CEB"/>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B58"/>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98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6D7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626946-DE45-4421-A439-17F8A314C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6</Pages>
  <Words>1722</Words>
  <Characters>9820</Characters>
  <Application>Microsoft Office Word</Application>
  <DocSecurity>0</DocSecurity>
  <Lines>81</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16</cp:revision>
  <cp:lastPrinted>2018-02-12T06:55:00Z</cp:lastPrinted>
  <dcterms:created xsi:type="dcterms:W3CDTF">2020-05-15T08:19:00Z</dcterms:created>
  <dcterms:modified xsi:type="dcterms:W3CDTF">2020-08-07T12:38:00Z</dcterms:modified>
</cp:coreProperties>
</file>